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F0B2D" w:rsidRPr="00507780" w:rsidRDefault="00172A29" w:rsidP="00143221">
      <w:pPr>
        <w:jc w:val="center"/>
        <w:rPr>
          <w:rFonts w:ascii="Arial" w:hAnsi="Arial" w:cs="Arial"/>
          <w:b/>
          <w:bCs/>
          <w:sz w:val="28"/>
          <w:szCs w:val="28"/>
        </w:rPr>
      </w:pPr>
      <w:r>
        <w:rPr>
          <w:rFonts w:ascii="Arial" w:hAnsi="Arial" w:cs="Arial"/>
          <w:b/>
          <w:bCs/>
          <w:sz w:val="28"/>
          <w:szCs w:val="28"/>
        </w:rPr>
        <w:t xml:space="preserve">    </w:t>
      </w:r>
      <w:r w:rsidR="00507780" w:rsidRPr="00507780">
        <w:rPr>
          <w:rFonts w:ascii="Arial" w:hAnsi="Arial" w:cs="Arial"/>
          <w:b/>
          <w:bCs/>
          <w:sz w:val="28"/>
          <w:szCs w:val="28"/>
        </w:rPr>
        <w:t>Co-Occurring Conditions and Autism</w:t>
      </w:r>
    </w:p>
    <w:p w:rsidR="00F936DB" w:rsidRPr="00951367" w:rsidRDefault="00F936DB" w:rsidP="00F936DB">
      <w:pPr>
        <w:rPr>
          <w:rFonts w:ascii="Arial" w:hAnsi="Arial" w:cs="Arial"/>
          <w:b/>
          <w:bCs/>
          <w:sz w:val="28"/>
          <w:szCs w:val="28"/>
        </w:rPr>
      </w:pPr>
      <w:r w:rsidRPr="00951367">
        <w:rPr>
          <w:rFonts w:ascii="Arial" w:hAnsi="Arial" w:cs="Arial"/>
          <w:b/>
          <w:bCs/>
          <w:sz w:val="28"/>
          <w:szCs w:val="28"/>
        </w:rPr>
        <w:t>Mental Health Conditions</w:t>
      </w:r>
    </w:p>
    <w:p w:rsidR="00F936DB" w:rsidRDefault="00F936DB" w:rsidP="00F936DB">
      <w:pPr>
        <w:rPr>
          <w:rFonts w:ascii="Arial" w:hAnsi="Arial" w:cs="Arial"/>
          <w:sz w:val="28"/>
          <w:szCs w:val="28"/>
        </w:rPr>
      </w:pPr>
      <w:r w:rsidRPr="00396EC1">
        <w:rPr>
          <w:rFonts w:ascii="Arial" w:hAnsi="Arial" w:cs="Arial"/>
          <w:sz w:val="28"/>
          <w:szCs w:val="28"/>
        </w:rPr>
        <w:t>80% of autistic people, at some point in their lives, have mental health problems such as anxiety and depression, and the majority rate their anxiety as the number one problem in their lives</w:t>
      </w:r>
      <w:r>
        <w:rPr>
          <w:rFonts w:ascii="Arial" w:hAnsi="Arial" w:cs="Arial"/>
          <w:sz w:val="28"/>
          <w:szCs w:val="28"/>
        </w:rPr>
        <w:t xml:space="preserve"> (Autism Dividend 2017)</w:t>
      </w:r>
      <w:r w:rsidRPr="00396EC1">
        <w:rPr>
          <w:rFonts w:ascii="Arial" w:hAnsi="Arial" w:cs="Arial"/>
          <w:sz w:val="28"/>
          <w:szCs w:val="28"/>
        </w:rPr>
        <w:t>.</w:t>
      </w:r>
      <w:r>
        <w:rPr>
          <w:rFonts w:ascii="Arial" w:hAnsi="Arial" w:cs="Arial"/>
          <w:sz w:val="28"/>
          <w:szCs w:val="28"/>
        </w:rPr>
        <w:t xml:space="preserve"> We would anticipate that this figure will rise due to the current pandemic and the </w:t>
      </w:r>
      <w:r w:rsidR="009A0C93">
        <w:rPr>
          <w:rFonts w:ascii="Arial" w:hAnsi="Arial" w:cs="Arial"/>
          <w:sz w:val="28"/>
          <w:szCs w:val="28"/>
        </w:rPr>
        <w:t>effects</w:t>
      </w:r>
      <w:r>
        <w:rPr>
          <w:rFonts w:ascii="Arial" w:hAnsi="Arial" w:cs="Arial"/>
          <w:sz w:val="28"/>
          <w:szCs w:val="28"/>
        </w:rPr>
        <w:t xml:space="preserve"> on the autistic community.</w:t>
      </w:r>
    </w:p>
    <w:p w:rsidR="00F936DB" w:rsidRDefault="00F936DB" w:rsidP="00F936DB">
      <w:pPr>
        <w:rPr>
          <w:rFonts w:ascii="Arial" w:hAnsi="Arial" w:cs="Arial"/>
          <w:sz w:val="28"/>
          <w:szCs w:val="28"/>
        </w:rPr>
      </w:pPr>
      <w:r w:rsidRPr="00A155AA">
        <w:rPr>
          <w:rFonts w:ascii="Arial" w:hAnsi="Arial" w:cs="Arial"/>
          <w:sz w:val="28"/>
          <w:szCs w:val="28"/>
        </w:rPr>
        <w:t>Autism will commonly present alongside other mental health conditions.</w:t>
      </w:r>
      <w:r>
        <w:rPr>
          <w:rFonts w:ascii="Arial" w:hAnsi="Arial" w:cs="Arial"/>
          <w:sz w:val="28"/>
          <w:szCs w:val="28"/>
        </w:rPr>
        <w:t xml:space="preserve"> Sadly, there are higher rates of mortality amongst the population too</w:t>
      </w:r>
      <w:sdt>
        <w:sdtPr>
          <w:rPr>
            <w:rFonts w:ascii="Arial" w:hAnsi="Arial" w:cs="Arial"/>
            <w:sz w:val="28"/>
            <w:szCs w:val="28"/>
          </w:rPr>
          <w:id w:val="-1387875044"/>
          <w:citation/>
        </w:sdtPr>
        <w:sdtEndPr/>
        <w:sdtContent>
          <w:r>
            <w:rPr>
              <w:rFonts w:ascii="Arial" w:hAnsi="Arial" w:cs="Arial"/>
              <w:sz w:val="28"/>
              <w:szCs w:val="28"/>
            </w:rPr>
            <w:fldChar w:fldCharType="begin"/>
          </w:r>
          <w:r>
            <w:rPr>
              <w:rFonts w:ascii="Arial" w:hAnsi="Arial" w:cs="Arial"/>
              <w:sz w:val="28"/>
              <w:szCs w:val="28"/>
            </w:rPr>
            <w:instrText xml:space="preserve"> CITATION Hir16 \l 2057 </w:instrText>
          </w:r>
          <w:r>
            <w:rPr>
              <w:rFonts w:ascii="Arial" w:hAnsi="Arial" w:cs="Arial"/>
              <w:sz w:val="28"/>
              <w:szCs w:val="28"/>
            </w:rPr>
            <w:fldChar w:fldCharType="separate"/>
          </w:r>
          <w:r>
            <w:rPr>
              <w:rFonts w:ascii="Arial" w:hAnsi="Arial" w:cs="Arial"/>
              <w:noProof/>
              <w:sz w:val="28"/>
              <w:szCs w:val="28"/>
            </w:rPr>
            <w:t xml:space="preserve"> </w:t>
          </w:r>
          <w:r w:rsidRPr="00C5273E">
            <w:rPr>
              <w:rFonts w:ascii="Arial" w:hAnsi="Arial" w:cs="Arial"/>
              <w:noProof/>
              <w:sz w:val="28"/>
              <w:szCs w:val="28"/>
            </w:rPr>
            <w:t>(Hirvikoski, 2016)</w:t>
          </w:r>
          <w:r>
            <w:rPr>
              <w:rFonts w:ascii="Arial" w:hAnsi="Arial" w:cs="Arial"/>
              <w:sz w:val="28"/>
              <w:szCs w:val="28"/>
            </w:rPr>
            <w:fldChar w:fldCharType="end"/>
          </w:r>
        </w:sdtContent>
      </w:sdt>
      <w:r>
        <w:rPr>
          <w:rFonts w:ascii="Arial" w:hAnsi="Arial" w:cs="Arial"/>
          <w:sz w:val="28"/>
          <w:szCs w:val="28"/>
        </w:rPr>
        <w:t xml:space="preserve">. Suicide rates are elevated in autism, particularly for women when diagnosis is delayed. </w:t>
      </w:r>
      <w:r w:rsidR="007D389B">
        <w:rPr>
          <w:rFonts w:ascii="Arial" w:hAnsi="Arial" w:cs="Arial"/>
          <w:sz w:val="28"/>
          <w:szCs w:val="28"/>
        </w:rPr>
        <w:t>Anecdotally, w</w:t>
      </w:r>
      <w:r>
        <w:rPr>
          <w:rFonts w:ascii="Arial" w:hAnsi="Arial" w:cs="Arial"/>
          <w:sz w:val="28"/>
          <w:szCs w:val="28"/>
        </w:rPr>
        <w:t xml:space="preserve">omen have often been mis diagnosed with other mental health conditions (Borderline Personality Disorder, </w:t>
      </w:r>
      <w:r w:rsidR="00E31151">
        <w:rPr>
          <w:rFonts w:ascii="Arial" w:hAnsi="Arial" w:cs="Arial"/>
          <w:sz w:val="28"/>
          <w:szCs w:val="28"/>
        </w:rPr>
        <w:t>Bipolar</w:t>
      </w:r>
      <w:r>
        <w:rPr>
          <w:rFonts w:ascii="Arial" w:hAnsi="Arial" w:cs="Arial"/>
          <w:sz w:val="28"/>
          <w:szCs w:val="28"/>
        </w:rPr>
        <w:t xml:space="preserve"> Disorder, Eating Disorders). </w:t>
      </w:r>
    </w:p>
    <w:p w:rsidR="00F936DB" w:rsidRPr="002E770D" w:rsidRDefault="00F936DB" w:rsidP="00F936DB">
      <w:pPr>
        <w:pStyle w:val="ListParagraph"/>
        <w:numPr>
          <w:ilvl w:val="0"/>
          <w:numId w:val="2"/>
        </w:numPr>
        <w:rPr>
          <w:rFonts w:ascii="Arial" w:hAnsi="Arial" w:cs="Arial"/>
          <w:b/>
          <w:bCs/>
          <w:sz w:val="28"/>
          <w:szCs w:val="28"/>
        </w:rPr>
      </w:pPr>
      <w:r w:rsidRPr="002E770D">
        <w:rPr>
          <w:rFonts w:ascii="Arial" w:hAnsi="Arial" w:cs="Arial"/>
          <w:b/>
          <w:bCs/>
          <w:sz w:val="28"/>
          <w:szCs w:val="28"/>
        </w:rPr>
        <w:t xml:space="preserve">Sleep Disorders </w:t>
      </w:r>
    </w:p>
    <w:p w:rsidR="00F936DB" w:rsidRDefault="00F936DB" w:rsidP="00F936DB">
      <w:pPr>
        <w:pStyle w:val="ListParagraph"/>
        <w:rPr>
          <w:rFonts w:ascii="Arial" w:hAnsi="Arial" w:cs="Arial"/>
          <w:sz w:val="28"/>
          <w:szCs w:val="28"/>
        </w:rPr>
      </w:pPr>
      <w:r w:rsidRPr="002E770D">
        <w:rPr>
          <w:rFonts w:ascii="Tahoma" w:hAnsi="Tahoma" w:cs="Tahoma"/>
          <w:sz w:val="28"/>
          <w:szCs w:val="28"/>
        </w:rPr>
        <w:t>Disordered sleep is more common amongst the autistic population than in typically developing groups. Issues can include getting to sleep, staying asleep</w:t>
      </w:r>
      <w:r>
        <w:rPr>
          <w:rFonts w:ascii="Tahoma" w:hAnsi="Tahoma" w:cs="Tahoma"/>
          <w:sz w:val="28"/>
          <w:szCs w:val="28"/>
        </w:rPr>
        <w:t xml:space="preserve">. As there is a higher prevalence rate of anxiety and autism this may be a contributing factor. </w:t>
      </w:r>
      <w:r w:rsidRPr="008C3F1F">
        <w:rPr>
          <w:rFonts w:ascii="Arial" w:hAnsi="Arial" w:cs="Arial"/>
          <w:sz w:val="28"/>
          <w:szCs w:val="28"/>
        </w:rPr>
        <w:t>Anxiety effects the onset of sleep significantly, high cortisol levels impact on the secretion of Melatonin</w:t>
      </w:r>
      <w:r>
        <w:rPr>
          <w:rFonts w:ascii="Arial" w:hAnsi="Arial" w:cs="Arial"/>
          <w:sz w:val="28"/>
          <w:szCs w:val="28"/>
        </w:rPr>
        <w:t>, a hormone that is found naturally in the body.</w:t>
      </w:r>
    </w:p>
    <w:p w:rsidR="00F936DB" w:rsidRDefault="0057741D" w:rsidP="00F936DB">
      <w:pPr>
        <w:pStyle w:val="ListParagraph"/>
        <w:rPr>
          <w:rFonts w:ascii="Arial" w:hAnsi="Arial" w:cs="Arial"/>
          <w:sz w:val="28"/>
          <w:szCs w:val="28"/>
        </w:rPr>
      </w:pPr>
      <w:hyperlink r:id="rId8" w:history="1">
        <w:r w:rsidR="00214018" w:rsidRPr="005457A3">
          <w:rPr>
            <w:rStyle w:val="Hyperlink"/>
            <w:rFonts w:ascii="Arial" w:hAnsi="Arial" w:cs="Arial"/>
            <w:sz w:val="28"/>
            <w:szCs w:val="28"/>
          </w:rPr>
          <w:t>https://www.autism.org.uk/advice-and-guidance/topics/physical-health/sleep</w:t>
        </w:r>
      </w:hyperlink>
    </w:p>
    <w:p w:rsidR="00214018" w:rsidRPr="00F936DB" w:rsidRDefault="00214018" w:rsidP="00F936DB">
      <w:pPr>
        <w:pStyle w:val="ListParagraph"/>
        <w:rPr>
          <w:rFonts w:ascii="Arial" w:hAnsi="Arial" w:cs="Arial"/>
          <w:sz w:val="28"/>
          <w:szCs w:val="28"/>
        </w:rPr>
      </w:pPr>
    </w:p>
    <w:p w:rsidR="00F936DB" w:rsidRPr="0024250D" w:rsidRDefault="00F936DB" w:rsidP="00F936DB">
      <w:pPr>
        <w:pStyle w:val="ListParagraph"/>
        <w:numPr>
          <w:ilvl w:val="0"/>
          <w:numId w:val="2"/>
        </w:numPr>
        <w:rPr>
          <w:rFonts w:ascii="Tahoma" w:hAnsi="Tahoma" w:cs="Tahoma"/>
          <w:b/>
          <w:bCs/>
          <w:sz w:val="28"/>
          <w:szCs w:val="28"/>
        </w:rPr>
      </w:pPr>
      <w:r w:rsidRPr="0024250D">
        <w:rPr>
          <w:rFonts w:ascii="Tahoma" w:hAnsi="Tahoma" w:cs="Tahoma"/>
          <w:b/>
          <w:bCs/>
          <w:sz w:val="28"/>
          <w:szCs w:val="28"/>
        </w:rPr>
        <w:t>Eating Disorders</w:t>
      </w:r>
    </w:p>
    <w:p w:rsidR="00F936DB" w:rsidRPr="007004C9" w:rsidRDefault="00821592" w:rsidP="00F936DB">
      <w:pPr>
        <w:ind w:left="720"/>
        <w:rPr>
          <w:rFonts w:ascii="Tahoma" w:hAnsi="Tahoma" w:cs="Tahoma"/>
          <w:sz w:val="28"/>
          <w:szCs w:val="28"/>
        </w:rPr>
      </w:pPr>
      <w:r>
        <w:rPr>
          <w:rFonts w:ascii="Tahoma" w:hAnsi="Tahoma" w:cs="Tahoma"/>
          <w:sz w:val="28"/>
          <w:szCs w:val="28"/>
        </w:rPr>
        <w:t xml:space="preserve">Difficulty </w:t>
      </w:r>
      <w:r w:rsidR="007467D9">
        <w:rPr>
          <w:rFonts w:ascii="Tahoma" w:hAnsi="Tahoma" w:cs="Tahoma"/>
          <w:sz w:val="28"/>
          <w:szCs w:val="28"/>
        </w:rPr>
        <w:t xml:space="preserve">eating </w:t>
      </w:r>
      <w:r>
        <w:rPr>
          <w:rFonts w:ascii="Tahoma" w:hAnsi="Tahoma" w:cs="Tahoma"/>
          <w:sz w:val="28"/>
          <w:szCs w:val="28"/>
        </w:rPr>
        <w:t>can be common f</w:t>
      </w:r>
      <w:r w:rsidR="007467D9">
        <w:rPr>
          <w:rFonts w:ascii="Tahoma" w:hAnsi="Tahoma" w:cs="Tahoma"/>
          <w:sz w:val="28"/>
          <w:szCs w:val="28"/>
        </w:rPr>
        <w:t>or</w:t>
      </w:r>
      <w:r w:rsidR="00F2234C">
        <w:rPr>
          <w:rFonts w:ascii="Tahoma" w:hAnsi="Tahoma" w:cs="Tahoma"/>
          <w:sz w:val="28"/>
          <w:szCs w:val="28"/>
        </w:rPr>
        <w:t xml:space="preserve"> autistic people</w:t>
      </w:r>
      <w:r w:rsidR="006D7345">
        <w:rPr>
          <w:rFonts w:ascii="Tahoma" w:hAnsi="Tahoma" w:cs="Tahoma"/>
          <w:sz w:val="28"/>
          <w:szCs w:val="28"/>
        </w:rPr>
        <w:t>.</w:t>
      </w:r>
      <w:r>
        <w:rPr>
          <w:rFonts w:ascii="Tahoma" w:hAnsi="Tahoma" w:cs="Tahoma"/>
          <w:sz w:val="28"/>
          <w:szCs w:val="28"/>
        </w:rPr>
        <w:t xml:space="preserve"> </w:t>
      </w:r>
      <w:r w:rsidR="00F2234C">
        <w:rPr>
          <w:rFonts w:ascii="Tahoma" w:hAnsi="Tahoma" w:cs="Tahoma"/>
          <w:sz w:val="28"/>
          <w:szCs w:val="28"/>
        </w:rPr>
        <w:t>This is o</w:t>
      </w:r>
      <w:r>
        <w:rPr>
          <w:rFonts w:ascii="Tahoma" w:hAnsi="Tahoma" w:cs="Tahoma"/>
          <w:sz w:val="28"/>
          <w:szCs w:val="28"/>
        </w:rPr>
        <w:t xml:space="preserve">ften linked to </w:t>
      </w:r>
      <w:r w:rsidR="00A83B30">
        <w:rPr>
          <w:rFonts w:ascii="Tahoma" w:hAnsi="Tahoma" w:cs="Tahoma"/>
          <w:sz w:val="28"/>
          <w:szCs w:val="28"/>
        </w:rPr>
        <w:t>the gustatory sense</w:t>
      </w:r>
      <w:r w:rsidR="00E53A82">
        <w:rPr>
          <w:rFonts w:ascii="Tahoma" w:hAnsi="Tahoma" w:cs="Tahoma"/>
          <w:sz w:val="28"/>
          <w:szCs w:val="28"/>
        </w:rPr>
        <w:t xml:space="preserve">; </w:t>
      </w:r>
      <w:r w:rsidR="00267190">
        <w:rPr>
          <w:rFonts w:ascii="Tahoma" w:hAnsi="Tahoma" w:cs="Tahoma"/>
          <w:sz w:val="28"/>
          <w:szCs w:val="28"/>
        </w:rPr>
        <w:t>food</w:t>
      </w:r>
      <w:r w:rsidR="00175F3F">
        <w:rPr>
          <w:rFonts w:ascii="Tahoma" w:hAnsi="Tahoma" w:cs="Tahoma"/>
          <w:sz w:val="28"/>
          <w:szCs w:val="28"/>
        </w:rPr>
        <w:t xml:space="preserve"> taste, </w:t>
      </w:r>
      <w:r w:rsidR="00267190">
        <w:rPr>
          <w:rFonts w:ascii="Tahoma" w:hAnsi="Tahoma" w:cs="Tahoma"/>
          <w:sz w:val="28"/>
          <w:szCs w:val="28"/>
        </w:rPr>
        <w:t>texture,</w:t>
      </w:r>
      <w:r w:rsidR="00175F3F">
        <w:rPr>
          <w:rFonts w:ascii="Tahoma" w:hAnsi="Tahoma" w:cs="Tahoma"/>
          <w:sz w:val="28"/>
          <w:szCs w:val="28"/>
        </w:rPr>
        <w:t xml:space="preserve"> and</w:t>
      </w:r>
      <w:r w:rsidR="00267190">
        <w:rPr>
          <w:rFonts w:ascii="Tahoma" w:hAnsi="Tahoma" w:cs="Tahoma"/>
          <w:sz w:val="28"/>
          <w:szCs w:val="28"/>
        </w:rPr>
        <w:t xml:space="preserve"> feeling </w:t>
      </w:r>
      <w:r w:rsidR="00175F3F">
        <w:rPr>
          <w:rFonts w:ascii="Tahoma" w:hAnsi="Tahoma" w:cs="Tahoma"/>
          <w:sz w:val="28"/>
          <w:szCs w:val="28"/>
        </w:rPr>
        <w:t>full</w:t>
      </w:r>
      <w:r w:rsidR="00E53A82">
        <w:rPr>
          <w:rFonts w:ascii="Tahoma" w:hAnsi="Tahoma" w:cs="Tahoma"/>
          <w:sz w:val="28"/>
          <w:szCs w:val="28"/>
        </w:rPr>
        <w:t xml:space="preserve"> or </w:t>
      </w:r>
      <w:r w:rsidR="00175F3F">
        <w:rPr>
          <w:rFonts w:ascii="Tahoma" w:hAnsi="Tahoma" w:cs="Tahoma"/>
          <w:sz w:val="28"/>
          <w:szCs w:val="28"/>
        </w:rPr>
        <w:t>empty</w:t>
      </w:r>
      <w:r w:rsidR="00F2719F">
        <w:rPr>
          <w:rFonts w:ascii="Tahoma" w:hAnsi="Tahoma" w:cs="Tahoma"/>
          <w:sz w:val="28"/>
          <w:szCs w:val="28"/>
        </w:rPr>
        <w:t>.</w:t>
      </w:r>
      <w:r w:rsidR="00A83B30">
        <w:rPr>
          <w:rFonts w:ascii="Tahoma" w:hAnsi="Tahoma" w:cs="Tahoma"/>
          <w:sz w:val="28"/>
          <w:szCs w:val="28"/>
        </w:rPr>
        <w:t xml:space="preserve"> </w:t>
      </w:r>
      <w:r w:rsidR="00BD1DED">
        <w:rPr>
          <w:rFonts w:ascii="Tahoma" w:hAnsi="Tahoma" w:cs="Tahoma"/>
          <w:sz w:val="28"/>
          <w:szCs w:val="28"/>
        </w:rPr>
        <w:t>D</w:t>
      </w:r>
      <w:r w:rsidR="00F936DB">
        <w:rPr>
          <w:rFonts w:ascii="Tahoma" w:hAnsi="Tahoma" w:cs="Tahoma"/>
          <w:sz w:val="28"/>
          <w:szCs w:val="28"/>
        </w:rPr>
        <w:t>isorder</w:t>
      </w:r>
      <w:r w:rsidR="0075799B">
        <w:rPr>
          <w:rFonts w:ascii="Tahoma" w:hAnsi="Tahoma" w:cs="Tahoma"/>
          <w:sz w:val="28"/>
          <w:szCs w:val="28"/>
        </w:rPr>
        <w:t>ed eating</w:t>
      </w:r>
      <w:r w:rsidR="00F936DB">
        <w:rPr>
          <w:rFonts w:ascii="Tahoma" w:hAnsi="Tahoma" w:cs="Tahoma"/>
          <w:sz w:val="28"/>
          <w:szCs w:val="28"/>
        </w:rPr>
        <w:t xml:space="preserve"> can</w:t>
      </w:r>
      <w:r w:rsidR="00FE1FB2">
        <w:rPr>
          <w:rFonts w:ascii="Tahoma" w:hAnsi="Tahoma" w:cs="Tahoma"/>
          <w:sz w:val="28"/>
          <w:szCs w:val="28"/>
        </w:rPr>
        <w:t xml:space="preserve"> present in different ways; eating only certain foods,</w:t>
      </w:r>
      <w:r w:rsidR="00E70098">
        <w:rPr>
          <w:rFonts w:ascii="Tahoma" w:hAnsi="Tahoma" w:cs="Tahoma"/>
          <w:sz w:val="28"/>
          <w:szCs w:val="28"/>
        </w:rPr>
        <w:t xml:space="preserve"> not wanting to eat at all or wanting to eat </w:t>
      </w:r>
      <w:r w:rsidR="00366E1F">
        <w:rPr>
          <w:rFonts w:ascii="Tahoma" w:hAnsi="Tahoma" w:cs="Tahoma"/>
          <w:sz w:val="28"/>
          <w:szCs w:val="28"/>
        </w:rPr>
        <w:t>non-food</w:t>
      </w:r>
      <w:r w:rsidR="00E70098">
        <w:rPr>
          <w:rFonts w:ascii="Tahoma" w:hAnsi="Tahoma" w:cs="Tahoma"/>
          <w:sz w:val="28"/>
          <w:szCs w:val="28"/>
        </w:rPr>
        <w:t xml:space="preserve"> items (PICA)</w:t>
      </w:r>
      <w:r w:rsidR="00BD1DED">
        <w:rPr>
          <w:rFonts w:ascii="Tahoma" w:hAnsi="Tahoma" w:cs="Tahoma"/>
          <w:sz w:val="28"/>
          <w:szCs w:val="28"/>
        </w:rPr>
        <w:t>. It is a complex issue and</w:t>
      </w:r>
      <w:r w:rsidR="00597F1B">
        <w:rPr>
          <w:rFonts w:ascii="Tahoma" w:hAnsi="Tahoma" w:cs="Tahoma"/>
          <w:sz w:val="28"/>
          <w:szCs w:val="28"/>
        </w:rPr>
        <w:t xml:space="preserve"> can lead to complication in terms of overall physical health</w:t>
      </w:r>
      <w:r w:rsidR="005C1DF9">
        <w:rPr>
          <w:rFonts w:ascii="Tahoma" w:hAnsi="Tahoma" w:cs="Tahoma"/>
          <w:sz w:val="28"/>
          <w:szCs w:val="28"/>
        </w:rPr>
        <w:t>, thus</w:t>
      </w:r>
      <w:r w:rsidR="00BD1DED">
        <w:rPr>
          <w:rFonts w:ascii="Tahoma" w:hAnsi="Tahoma" w:cs="Tahoma"/>
          <w:sz w:val="28"/>
          <w:szCs w:val="28"/>
        </w:rPr>
        <w:t xml:space="preserve"> </w:t>
      </w:r>
      <w:r w:rsidR="00366E1F">
        <w:rPr>
          <w:rFonts w:ascii="Tahoma" w:hAnsi="Tahoma" w:cs="Tahoma"/>
          <w:sz w:val="28"/>
          <w:szCs w:val="28"/>
        </w:rPr>
        <w:t>caus</w:t>
      </w:r>
      <w:r w:rsidR="005C1DF9">
        <w:rPr>
          <w:rFonts w:ascii="Tahoma" w:hAnsi="Tahoma" w:cs="Tahoma"/>
          <w:sz w:val="28"/>
          <w:szCs w:val="28"/>
        </w:rPr>
        <w:t>ing</w:t>
      </w:r>
      <w:r w:rsidR="00366E1F">
        <w:rPr>
          <w:rFonts w:ascii="Tahoma" w:hAnsi="Tahoma" w:cs="Tahoma"/>
          <w:sz w:val="28"/>
          <w:szCs w:val="28"/>
        </w:rPr>
        <w:t xml:space="preserve"> concern and anxiety for caregivers. </w:t>
      </w:r>
      <w:r w:rsidR="006D7345">
        <w:rPr>
          <w:rFonts w:ascii="Tahoma" w:hAnsi="Tahoma" w:cs="Tahoma"/>
          <w:sz w:val="28"/>
          <w:szCs w:val="28"/>
        </w:rPr>
        <w:t>Some estimates hold that as many as 20% of people with enduring eating disorders have autism</w:t>
      </w:r>
      <w:r w:rsidR="00C12B64">
        <w:rPr>
          <w:rFonts w:ascii="Tahoma" w:hAnsi="Tahoma" w:cs="Tahoma"/>
          <w:sz w:val="28"/>
          <w:szCs w:val="28"/>
        </w:rPr>
        <w:t xml:space="preserve"> (</w:t>
      </w:r>
      <w:r w:rsidR="00555200">
        <w:rPr>
          <w:rFonts w:ascii="Tahoma" w:hAnsi="Tahoma" w:cs="Tahoma"/>
          <w:sz w:val="28"/>
          <w:szCs w:val="28"/>
        </w:rPr>
        <w:t xml:space="preserve">Lesko 2017). </w:t>
      </w:r>
      <w:r w:rsidR="00366E1F">
        <w:rPr>
          <w:rFonts w:ascii="Tahoma" w:hAnsi="Tahoma" w:cs="Tahoma"/>
          <w:sz w:val="28"/>
          <w:szCs w:val="28"/>
        </w:rPr>
        <w:t xml:space="preserve">For more </w:t>
      </w:r>
      <w:proofErr w:type="gramStart"/>
      <w:r w:rsidR="00366E1F">
        <w:rPr>
          <w:rFonts w:ascii="Tahoma" w:hAnsi="Tahoma" w:cs="Tahoma"/>
          <w:sz w:val="28"/>
          <w:szCs w:val="28"/>
        </w:rPr>
        <w:t>information</w:t>
      </w:r>
      <w:proofErr w:type="gramEnd"/>
      <w:r w:rsidR="00366E1F">
        <w:rPr>
          <w:rFonts w:ascii="Tahoma" w:hAnsi="Tahoma" w:cs="Tahoma"/>
          <w:sz w:val="28"/>
          <w:szCs w:val="28"/>
        </w:rPr>
        <w:t xml:space="preserve"> please see links below:</w:t>
      </w:r>
    </w:p>
    <w:p w:rsidR="00F936DB" w:rsidRDefault="0057741D" w:rsidP="00CE16D6">
      <w:pPr>
        <w:pStyle w:val="ListParagraph"/>
        <w:rPr>
          <w:rFonts w:ascii="Tahoma" w:hAnsi="Tahoma" w:cs="Tahoma"/>
          <w:sz w:val="28"/>
          <w:szCs w:val="28"/>
        </w:rPr>
      </w:pPr>
      <w:hyperlink r:id="rId9" w:history="1">
        <w:r w:rsidR="00F936DB" w:rsidRPr="004E044A">
          <w:rPr>
            <w:rStyle w:val="Hyperlink"/>
            <w:rFonts w:ascii="Tahoma" w:hAnsi="Tahoma" w:cs="Tahoma"/>
            <w:sz w:val="28"/>
            <w:szCs w:val="28"/>
          </w:rPr>
          <w:t>https://autismwales.org/wp-content/uploads/2020/09/1-Autism-and-Eating.pdf</w:t>
        </w:r>
      </w:hyperlink>
    </w:p>
    <w:p w:rsidR="0075799B" w:rsidRDefault="0057741D" w:rsidP="005C497B">
      <w:pPr>
        <w:pStyle w:val="ListParagraph"/>
        <w:rPr>
          <w:rStyle w:val="Hyperlink"/>
          <w:rFonts w:ascii="Tahoma" w:hAnsi="Tahoma" w:cs="Tahoma"/>
          <w:sz w:val="28"/>
          <w:szCs w:val="28"/>
        </w:rPr>
      </w:pPr>
      <w:hyperlink r:id="rId10" w:history="1">
        <w:r w:rsidR="0075799B" w:rsidRPr="005457A3">
          <w:rPr>
            <w:rStyle w:val="Hyperlink"/>
            <w:rFonts w:ascii="Tahoma" w:hAnsi="Tahoma" w:cs="Tahoma"/>
            <w:sz w:val="28"/>
            <w:szCs w:val="28"/>
          </w:rPr>
          <w:t>https://www.autism.org.uk/advice-and-guidance/topics/behaviour/eating</w:t>
        </w:r>
      </w:hyperlink>
    </w:p>
    <w:p w:rsidR="005C497B" w:rsidRPr="001159FE" w:rsidRDefault="005C497B" w:rsidP="005C497B">
      <w:pPr>
        <w:pStyle w:val="ListParagraph"/>
        <w:rPr>
          <w:rFonts w:ascii="Tahoma" w:hAnsi="Tahoma" w:cs="Tahoma"/>
          <w:sz w:val="28"/>
          <w:szCs w:val="28"/>
        </w:rPr>
      </w:pPr>
    </w:p>
    <w:p w:rsidR="008060E6" w:rsidRPr="004914C3" w:rsidRDefault="008060E6" w:rsidP="008060E6">
      <w:pPr>
        <w:rPr>
          <w:rFonts w:ascii="Arial" w:hAnsi="Arial" w:cs="Arial"/>
          <w:b/>
          <w:bCs/>
          <w:sz w:val="28"/>
          <w:szCs w:val="28"/>
        </w:rPr>
      </w:pPr>
      <w:r>
        <w:rPr>
          <w:rFonts w:ascii="Arial" w:hAnsi="Arial" w:cs="Arial"/>
          <w:b/>
          <w:bCs/>
          <w:sz w:val="28"/>
          <w:szCs w:val="28"/>
        </w:rPr>
        <w:t>Physical H</w:t>
      </w:r>
      <w:r w:rsidRPr="004914C3">
        <w:rPr>
          <w:rFonts w:ascii="Arial" w:hAnsi="Arial" w:cs="Arial"/>
          <w:b/>
          <w:bCs/>
          <w:sz w:val="28"/>
          <w:szCs w:val="28"/>
        </w:rPr>
        <w:t xml:space="preserve">ealth </w:t>
      </w:r>
      <w:r>
        <w:rPr>
          <w:rFonts w:ascii="Arial" w:hAnsi="Arial" w:cs="Arial"/>
          <w:b/>
          <w:bCs/>
          <w:sz w:val="28"/>
          <w:szCs w:val="28"/>
        </w:rPr>
        <w:t>C</w:t>
      </w:r>
      <w:r w:rsidRPr="004914C3">
        <w:rPr>
          <w:rFonts w:ascii="Arial" w:hAnsi="Arial" w:cs="Arial"/>
          <w:b/>
          <w:bCs/>
          <w:sz w:val="28"/>
          <w:szCs w:val="28"/>
        </w:rPr>
        <w:t>ondition</w:t>
      </w:r>
      <w:r>
        <w:rPr>
          <w:rFonts w:ascii="Arial" w:hAnsi="Arial" w:cs="Arial"/>
          <w:b/>
          <w:bCs/>
          <w:sz w:val="28"/>
          <w:szCs w:val="28"/>
        </w:rPr>
        <w:t>s</w:t>
      </w:r>
    </w:p>
    <w:p w:rsidR="008060E6" w:rsidRPr="00CE3F60" w:rsidRDefault="008060E6" w:rsidP="008060E6">
      <w:pPr>
        <w:pStyle w:val="ListParagraph"/>
        <w:numPr>
          <w:ilvl w:val="0"/>
          <w:numId w:val="1"/>
        </w:numPr>
        <w:rPr>
          <w:rFonts w:ascii="Arial" w:hAnsi="Arial" w:cs="Arial"/>
          <w:b/>
          <w:bCs/>
          <w:sz w:val="28"/>
          <w:szCs w:val="28"/>
        </w:rPr>
      </w:pPr>
      <w:r w:rsidRPr="00CE3F60">
        <w:rPr>
          <w:rFonts w:ascii="Arial" w:hAnsi="Arial" w:cs="Arial"/>
          <w:b/>
          <w:bCs/>
          <w:sz w:val="28"/>
          <w:szCs w:val="28"/>
        </w:rPr>
        <w:t>Epilepsy</w:t>
      </w:r>
    </w:p>
    <w:p w:rsidR="008060E6" w:rsidRPr="0067783C" w:rsidRDefault="008060E6" w:rsidP="008060E6">
      <w:pPr>
        <w:pStyle w:val="ListParagraph"/>
        <w:rPr>
          <w:rFonts w:ascii="Arial" w:hAnsi="Arial" w:cs="Arial"/>
          <w:sz w:val="28"/>
          <w:szCs w:val="28"/>
        </w:rPr>
      </w:pPr>
      <w:r w:rsidRPr="00A81D03">
        <w:rPr>
          <w:rFonts w:ascii="Arial" w:hAnsi="Arial" w:cs="Arial"/>
          <w:sz w:val="28"/>
          <w:szCs w:val="28"/>
        </w:rPr>
        <w:t xml:space="preserve">Epilepsy has a prevalence </w:t>
      </w:r>
      <w:r>
        <w:rPr>
          <w:rFonts w:ascii="Arial" w:hAnsi="Arial" w:cs="Arial"/>
          <w:sz w:val="28"/>
          <w:szCs w:val="28"/>
        </w:rPr>
        <w:t xml:space="preserve">rate of 1% in the </w:t>
      </w:r>
      <w:r w:rsidRPr="00A81D03">
        <w:rPr>
          <w:rFonts w:ascii="Arial" w:hAnsi="Arial" w:cs="Arial"/>
          <w:sz w:val="28"/>
          <w:szCs w:val="28"/>
        </w:rPr>
        <w:t xml:space="preserve">general population </w:t>
      </w:r>
      <w:r>
        <w:rPr>
          <w:rFonts w:ascii="Arial" w:hAnsi="Arial" w:cs="Arial"/>
          <w:sz w:val="28"/>
          <w:szCs w:val="28"/>
        </w:rPr>
        <w:t>this rises to 20-40% amongst the autistic population, this increases for those with a learning disability too (</w:t>
      </w:r>
      <w:proofErr w:type="spellStart"/>
      <w:r>
        <w:rPr>
          <w:rFonts w:ascii="Arial" w:hAnsi="Arial" w:cs="Arial"/>
          <w:sz w:val="28"/>
          <w:szCs w:val="28"/>
        </w:rPr>
        <w:t>Autistica</w:t>
      </w:r>
      <w:proofErr w:type="spellEnd"/>
      <w:r>
        <w:rPr>
          <w:rFonts w:ascii="Arial" w:hAnsi="Arial" w:cs="Arial"/>
          <w:sz w:val="28"/>
          <w:szCs w:val="28"/>
        </w:rPr>
        <w:t xml:space="preserve"> UK)</w:t>
      </w:r>
      <w:r w:rsidRPr="00A81D03">
        <w:rPr>
          <w:rFonts w:ascii="Arial" w:hAnsi="Arial" w:cs="Arial"/>
          <w:sz w:val="28"/>
          <w:szCs w:val="28"/>
        </w:rPr>
        <w:t>.</w:t>
      </w:r>
      <w:r>
        <w:rPr>
          <w:rFonts w:ascii="Arial" w:hAnsi="Arial" w:cs="Arial"/>
          <w:sz w:val="28"/>
          <w:szCs w:val="28"/>
        </w:rPr>
        <w:t xml:space="preserve"> </w:t>
      </w:r>
      <w:r w:rsidRPr="0076643F">
        <w:rPr>
          <w:rFonts w:ascii="Arial" w:hAnsi="Arial" w:cs="Arial"/>
          <w:sz w:val="28"/>
          <w:szCs w:val="28"/>
        </w:rPr>
        <w:t>Epilepsy is a condition that affects the brain</w:t>
      </w:r>
      <w:r>
        <w:rPr>
          <w:rFonts w:ascii="Arial" w:hAnsi="Arial" w:cs="Arial"/>
          <w:sz w:val="28"/>
          <w:szCs w:val="28"/>
        </w:rPr>
        <w:t xml:space="preserve">, causing seizures of differing degrees. </w:t>
      </w:r>
      <w:r w:rsidRPr="0076643F">
        <w:rPr>
          <w:rFonts w:ascii="Arial" w:hAnsi="Arial" w:cs="Arial"/>
          <w:sz w:val="28"/>
          <w:szCs w:val="28"/>
        </w:rPr>
        <w:t xml:space="preserve">Epilepsy can start at any age and there are many different types. Some types of epilepsy last for a limited time and the person eventually stops having seizures. </w:t>
      </w:r>
      <w:r w:rsidR="00DF2017">
        <w:rPr>
          <w:rFonts w:ascii="Arial" w:hAnsi="Arial" w:cs="Arial"/>
          <w:sz w:val="28"/>
          <w:szCs w:val="28"/>
        </w:rPr>
        <w:t xml:space="preserve">However, </w:t>
      </w:r>
      <w:r w:rsidR="00DF2017" w:rsidRPr="0076643F">
        <w:rPr>
          <w:rFonts w:ascii="Arial" w:hAnsi="Arial" w:cs="Arial"/>
          <w:sz w:val="28"/>
          <w:szCs w:val="28"/>
        </w:rPr>
        <w:t>for</w:t>
      </w:r>
      <w:r w:rsidRPr="0076643F">
        <w:rPr>
          <w:rFonts w:ascii="Arial" w:hAnsi="Arial" w:cs="Arial"/>
          <w:sz w:val="28"/>
          <w:szCs w:val="28"/>
        </w:rPr>
        <w:t xml:space="preserve"> many people epilepsy is a life-long condition</w:t>
      </w:r>
      <w:r>
        <w:rPr>
          <w:rFonts w:ascii="Arial" w:hAnsi="Arial" w:cs="Arial"/>
          <w:sz w:val="28"/>
          <w:szCs w:val="28"/>
        </w:rPr>
        <w:t xml:space="preserve"> and will require </w:t>
      </w:r>
      <w:r w:rsidR="00F2234C">
        <w:rPr>
          <w:rFonts w:ascii="Arial" w:hAnsi="Arial" w:cs="Arial"/>
          <w:sz w:val="28"/>
          <w:szCs w:val="28"/>
        </w:rPr>
        <w:t xml:space="preserve">to be controlled by </w:t>
      </w:r>
      <w:r>
        <w:rPr>
          <w:rFonts w:ascii="Arial" w:hAnsi="Arial" w:cs="Arial"/>
          <w:sz w:val="28"/>
          <w:szCs w:val="28"/>
        </w:rPr>
        <w:t xml:space="preserve">medication. If left untreated or unresponsive to medication it can have significant effects. Particularly for those that have autism and a co-occurring learning disability. For more </w:t>
      </w:r>
      <w:proofErr w:type="gramStart"/>
      <w:r>
        <w:rPr>
          <w:rFonts w:ascii="Arial" w:hAnsi="Arial" w:cs="Arial"/>
          <w:sz w:val="28"/>
          <w:szCs w:val="28"/>
        </w:rPr>
        <w:t>information</w:t>
      </w:r>
      <w:proofErr w:type="gramEnd"/>
      <w:r>
        <w:rPr>
          <w:rFonts w:ascii="Arial" w:hAnsi="Arial" w:cs="Arial"/>
          <w:sz w:val="28"/>
          <w:szCs w:val="28"/>
        </w:rPr>
        <w:t xml:space="preserve"> please see the links below:</w:t>
      </w:r>
    </w:p>
    <w:p w:rsidR="008060E6" w:rsidRDefault="008060E6" w:rsidP="008060E6">
      <w:pPr>
        <w:rPr>
          <w:rStyle w:val="HTMLCite"/>
          <w:rFonts w:ascii="Arial" w:hAnsi="Arial" w:cs="Arial"/>
          <w:i w:val="0"/>
          <w:iCs w:val="0"/>
          <w:color w:val="0070C0"/>
          <w:sz w:val="28"/>
          <w:szCs w:val="28"/>
          <w:shd w:val="clear" w:color="auto" w:fill="FFFFFF"/>
        </w:rPr>
      </w:pPr>
      <w:r>
        <w:rPr>
          <w:rStyle w:val="HTMLCite"/>
          <w:rFonts w:ascii="Arial" w:hAnsi="Arial" w:cs="Arial"/>
          <w:i w:val="0"/>
          <w:iCs w:val="0"/>
          <w:color w:val="0070C0"/>
          <w:sz w:val="28"/>
          <w:szCs w:val="28"/>
          <w:shd w:val="clear" w:color="auto" w:fill="FFFFFF"/>
        </w:rPr>
        <w:t xml:space="preserve">         </w:t>
      </w:r>
      <w:hyperlink r:id="rId11" w:history="1">
        <w:r w:rsidRPr="004E044A">
          <w:rPr>
            <w:rStyle w:val="Hyperlink"/>
            <w:rFonts w:ascii="Arial" w:hAnsi="Arial" w:cs="Arial"/>
            <w:sz w:val="28"/>
            <w:szCs w:val="28"/>
            <w:shd w:val="clear" w:color="auto" w:fill="FFFFFF"/>
          </w:rPr>
          <w:t>https://www.epilepsy.org.uk</w:t>
        </w:r>
      </w:hyperlink>
    </w:p>
    <w:p w:rsidR="008060E6" w:rsidRDefault="008060E6" w:rsidP="008060E6">
      <w:pPr>
        <w:spacing w:after="0"/>
        <w:rPr>
          <w:rFonts w:ascii="Arial" w:hAnsi="Arial" w:cs="Arial"/>
          <w:sz w:val="28"/>
          <w:szCs w:val="28"/>
        </w:rPr>
      </w:pPr>
      <w:r>
        <w:rPr>
          <w:rFonts w:ascii="Arial" w:hAnsi="Arial" w:cs="Arial"/>
          <w:sz w:val="28"/>
          <w:szCs w:val="28"/>
        </w:rPr>
        <w:t xml:space="preserve">         </w:t>
      </w:r>
      <w:hyperlink r:id="rId12" w:history="1">
        <w:r w:rsidRPr="004E044A">
          <w:rPr>
            <w:rStyle w:val="Hyperlink"/>
            <w:rFonts w:ascii="Arial" w:hAnsi="Arial" w:cs="Arial"/>
            <w:sz w:val="28"/>
            <w:szCs w:val="28"/>
          </w:rPr>
          <w:t>https://www.nhs.uk/conditions/Epilepsy/</w:t>
        </w:r>
      </w:hyperlink>
    </w:p>
    <w:p w:rsidR="008060E6" w:rsidRDefault="0057741D" w:rsidP="008060E6">
      <w:pPr>
        <w:spacing w:after="0"/>
        <w:ind w:left="720"/>
        <w:rPr>
          <w:rFonts w:ascii="Arial" w:hAnsi="Arial" w:cs="Arial"/>
          <w:sz w:val="28"/>
          <w:szCs w:val="28"/>
        </w:rPr>
      </w:pPr>
      <w:hyperlink r:id="rId13" w:history="1">
        <w:r w:rsidR="008060E6" w:rsidRPr="00604DF2">
          <w:rPr>
            <w:rStyle w:val="Hyperlink"/>
            <w:rFonts w:ascii="Arial" w:hAnsi="Arial" w:cs="Arial"/>
            <w:sz w:val="28"/>
            <w:szCs w:val="28"/>
          </w:rPr>
          <w:t>https://www.autistica.org.uk/downloads/files/Epilepsy-autism-E-LEAFLET.pdf</w:t>
        </w:r>
      </w:hyperlink>
      <w:r w:rsidR="008060E6">
        <w:rPr>
          <w:rFonts w:ascii="Arial" w:hAnsi="Arial" w:cs="Arial"/>
          <w:sz w:val="28"/>
          <w:szCs w:val="28"/>
        </w:rPr>
        <w:t xml:space="preserve">  </w:t>
      </w:r>
      <w:hyperlink r:id="rId14" w:history="1">
        <w:r w:rsidR="008060E6" w:rsidRPr="00604DF2">
          <w:rPr>
            <w:rStyle w:val="Hyperlink"/>
            <w:rFonts w:ascii="Arial" w:hAnsi="Arial" w:cs="Arial"/>
            <w:sz w:val="28"/>
            <w:szCs w:val="28"/>
          </w:rPr>
          <w:t>https://network.autism.org.uk/sites/default/files/ckfinder/files/Autism%20and%20epilepsy%20PDF(1).pdf</w:t>
        </w:r>
      </w:hyperlink>
    </w:p>
    <w:p w:rsidR="008060E6" w:rsidRDefault="008060E6" w:rsidP="008060E6">
      <w:pPr>
        <w:spacing w:after="0"/>
        <w:ind w:left="720"/>
        <w:rPr>
          <w:rFonts w:ascii="Arial" w:hAnsi="Arial" w:cs="Arial"/>
          <w:sz w:val="28"/>
          <w:szCs w:val="28"/>
        </w:rPr>
      </w:pPr>
    </w:p>
    <w:p w:rsidR="008060E6" w:rsidRPr="002B5DD7" w:rsidRDefault="008060E6" w:rsidP="008060E6">
      <w:pPr>
        <w:spacing w:after="0"/>
        <w:ind w:left="720"/>
        <w:rPr>
          <w:rFonts w:ascii="Arial" w:hAnsi="Arial" w:cs="Arial"/>
          <w:sz w:val="28"/>
          <w:szCs w:val="28"/>
        </w:rPr>
      </w:pPr>
    </w:p>
    <w:p w:rsidR="008060E6" w:rsidRPr="00665B66" w:rsidRDefault="008060E6" w:rsidP="008060E6">
      <w:pPr>
        <w:pStyle w:val="ListParagraph"/>
        <w:numPr>
          <w:ilvl w:val="0"/>
          <w:numId w:val="1"/>
        </w:numPr>
        <w:rPr>
          <w:rFonts w:ascii="Arial" w:hAnsi="Arial" w:cs="Arial"/>
          <w:b/>
          <w:bCs/>
          <w:sz w:val="28"/>
          <w:szCs w:val="28"/>
        </w:rPr>
      </w:pPr>
      <w:r w:rsidRPr="00665B66">
        <w:rPr>
          <w:rFonts w:ascii="Arial" w:hAnsi="Arial" w:cs="Arial"/>
          <w:b/>
          <w:bCs/>
          <w:sz w:val="28"/>
          <w:szCs w:val="28"/>
        </w:rPr>
        <w:t xml:space="preserve">Gastrointestinal problems </w:t>
      </w:r>
    </w:p>
    <w:p w:rsidR="008060E6" w:rsidRDefault="008060E6" w:rsidP="008060E6">
      <w:pPr>
        <w:pStyle w:val="ListParagraph"/>
        <w:rPr>
          <w:rFonts w:ascii="Arial" w:hAnsi="Arial" w:cs="Arial"/>
          <w:sz w:val="28"/>
          <w:szCs w:val="28"/>
        </w:rPr>
      </w:pPr>
      <w:r>
        <w:rPr>
          <w:rFonts w:ascii="Arial" w:hAnsi="Arial" w:cs="Arial"/>
          <w:sz w:val="28"/>
          <w:szCs w:val="28"/>
        </w:rPr>
        <w:t>Up to 70% of autistic people may have co-occurring gastrointestinal problems. This may include</w:t>
      </w:r>
      <w:r w:rsidRPr="00DC2DF4">
        <w:rPr>
          <w:rFonts w:ascii="Arial" w:hAnsi="Arial" w:cs="Arial"/>
          <w:sz w:val="28"/>
          <w:szCs w:val="28"/>
        </w:rPr>
        <w:t xml:space="preserve"> chronic constipation</w:t>
      </w:r>
      <w:r>
        <w:rPr>
          <w:rFonts w:ascii="Arial" w:hAnsi="Arial" w:cs="Arial"/>
          <w:sz w:val="28"/>
          <w:szCs w:val="28"/>
        </w:rPr>
        <w:t xml:space="preserve"> and/or</w:t>
      </w:r>
      <w:r w:rsidRPr="00DC2DF4">
        <w:rPr>
          <w:rFonts w:ascii="Arial" w:hAnsi="Arial" w:cs="Arial"/>
          <w:sz w:val="28"/>
          <w:szCs w:val="28"/>
        </w:rPr>
        <w:t xml:space="preserve"> </w:t>
      </w:r>
      <w:r>
        <w:rPr>
          <w:rFonts w:ascii="Arial" w:hAnsi="Arial" w:cs="Arial"/>
          <w:color w:val="111111"/>
          <w:sz w:val="28"/>
          <w:szCs w:val="28"/>
          <w:shd w:val="clear" w:color="auto" w:fill="FFFFFF"/>
        </w:rPr>
        <w:t>c</w:t>
      </w:r>
      <w:r w:rsidRPr="00D034D2">
        <w:rPr>
          <w:rFonts w:ascii="Arial" w:hAnsi="Arial" w:cs="Arial"/>
          <w:color w:val="111111"/>
          <w:sz w:val="28"/>
          <w:szCs w:val="28"/>
          <w:shd w:val="clear" w:color="auto" w:fill="FFFFFF"/>
        </w:rPr>
        <w:t>hronic diarrhoea</w:t>
      </w:r>
      <w:r>
        <w:rPr>
          <w:rFonts w:ascii="Arial" w:hAnsi="Arial" w:cs="Arial"/>
          <w:color w:val="111111"/>
          <w:sz w:val="28"/>
          <w:szCs w:val="28"/>
          <w:shd w:val="clear" w:color="auto" w:fill="FFFFFF"/>
        </w:rPr>
        <w:t xml:space="preserve">, </w:t>
      </w:r>
      <w:r w:rsidRPr="00DC2DF4">
        <w:rPr>
          <w:rFonts w:ascii="Arial" w:hAnsi="Arial" w:cs="Arial"/>
          <w:sz w:val="28"/>
          <w:szCs w:val="28"/>
        </w:rPr>
        <w:t>pain may be communicated through self-injurious behaviour</w:t>
      </w:r>
      <w:r>
        <w:rPr>
          <w:rFonts w:ascii="Arial" w:hAnsi="Arial" w:cs="Arial"/>
          <w:sz w:val="28"/>
          <w:szCs w:val="28"/>
        </w:rPr>
        <w:t>, particularly in those that have a co-occurring learning disability and little to no verbal communication. There is also a link to</w:t>
      </w:r>
      <w:r w:rsidRPr="00DC2DF4">
        <w:rPr>
          <w:rFonts w:ascii="Arial" w:hAnsi="Arial" w:cs="Arial"/>
          <w:sz w:val="28"/>
          <w:szCs w:val="28"/>
        </w:rPr>
        <w:t xml:space="preserve"> anxiety and GI problems</w:t>
      </w:r>
      <w:r>
        <w:rPr>
          <w:rFonts w:ascii="Arial" w:hAnsi="Arial" w:cs="Arial"/>
          <w:sz w:val="28"/>
          <w:szCs w:val="28"/>
        </w:rPr>
        <w:t>.</w:t>
      </w:r>
    </w:p>
    <w:p w:rsidR="008060E6" w:rsidRDefault="008060E6" w:rsidP="008060E6">
      <w:pPr>
        <w:pStyle w:val="ListParagraph"/>
        <w:rPr>
          <w:rFonts w:ascii="Arial" w:hAnsi="Arial" w:cs="Arial"/>
          <w:sz w:val="28"/>
          <w:szCs w:val="28"/>
        </w:rPr>
      </w:pPr>
    </w:p>
    <w:p w:rsidR="008060E6" w:rsidRDefault="008060E6" w:rsidP="008060E6">
      <w:pPr>
        <w:pStyle w:val="ListParagraph"/>
        <w:numPr>
          <w:ilvl w:val="0"/>
          <w:numId w:val="1"/>
        </w:numPr>
        <w:rPr>
          <w:rFonts w:ascii="Arial" w:hAnsi="Arial" w:cs="Arial"/>
          <w:b/>
          <w:bCs/>
          <w:sz w:val="28"/>
          <w:szCs w:val="28"/>
        </w:rPr>
      </w:pPr>
      <w:r w:rsidRPr="00AF603F">
        <w:rPr>
          <w:rFonts w:ascii="Arial" w:hAnsi="Arial" w:cs="Arial"/>
          <w:b/>
          <w:bCs/>
          <w:sz w:val="28"/>
          <w:szCs w:val="28"/>
        </w:rPr>
        <w:t>Fibromyalgia</w:t>
      </w:r>
    </w:p>
    <w:p w:rsidR="008060E6" w:rsidRPr="009863B0" w:rsidRDefault="008060E6" w:rsidP="008060E6">
      <w:pPr>
        <w:pStyle w:val="ListParagraph"/>
        <w:rPr>
          <w:rFonts w:ascii="Arial" w:hAnsi="Arial" w:cs="Arial"/>
          <w:sz w:val="28"/>
          <w:szCs w:val="28"/>
        </w:rPr>
      </w:pPr>
      <w:r w:rsidRPr="009863B0">
        <w:rPr>
          <w:rFonts w:ascii="Arial" w:hAnsi="Arial" w:cs="Arial"/>
          <w:sz w:val="28"/>
          <w:szCs w:val="28"/>
        </w:rPr>
        <w:t>Fibromyalgia</w:t>
      </w:r>
      <w:r>
        <w:rPr>
          <w:rFonts w:ascii="Arial" w:hAnsi="Arial" w:cs="Arial"/>
          <w:sz w:val="28"/>
          <w:szCs w:val="28"/>
        </w:rPr>
        <w:t xml:space="preserve"> or Fibromyalgia Syndrome (FMS) is a long-term health condition, sufferers experience widespread pain all over the body. Other symptoms include chronic fatigue, headaches, </w:t>
      </w:r>
      <w:proofErr w:type="gramStart"/>
      <w:r>
        <w:rPr>
          <w:rFonts w:ascii="Arial" w:hAnsi="Arial" w:cs="Arial"/>
          <w:sz w:val="28"/>
          <w:szCs w:val="28"/>
        </w:rPr>
        <w:t>IBS</w:t>
      </w:r>
      <w:proofErr w:type="gramEnd"/>
      <w:r>
        <w:rPr>
          <w:rFonts w:ascii="Arial" w:hAnsi="Arial" w:cs="Arial"/>
          <w:sz w:val="28"/>
          <w:szCs w:val="28"/>
        </w:rPr>
        <w:t xml:space="preserve"> and sleep difficulties. There is little research on the co-occurrence with autism however, anecdotally professionals and autistic people report links. For more </w:t>
      </w:r>
      <w:proofErr w:type="gramStart"/>
      <w:r>
        <w:rPr>
          <w:rFonts w:ascii="Arial" w:hAnsi="Arial" w:cs="Arial"/>
          <w:sz w:val="28"/>
          <w:szCs w:val="28"/>
        </w:rPr>
        <w:t>information</w:t>
      </w:r>
      <w:proofErr w:type="gramEnd"/>
      <w:r>
        <w:rPr>
          <w:rFonts w:ascii="Arial" w:hAnsi="Arial" w:cs="Arial"/>
          <w:sz w:val="28"/>
          <w:szCs w:val="28"/>
        </w:rPr>
        <w:t xml:space="preserve"> please click on the links below:</w:t>
      </w:r>
    </w:p>
    <w:p w:rsidR="008060E6" w:rsidRPr="00B451EE" w:rsidRDefault="008060E6" w:rsidP="008060E6">
      <w:pPr>
        <w:ind w:left="360"/>
        <w:rPr>
          <w:rFonts w:ascii="Arial" w:hAnsi="Arial" w:cs="Arial"/>
          <w:sz w:val="28"/>
          <w:szCs w:val="28"/>
        </w:rPr>
      </w:pPr>
      <w:r>
        <w:rPr>
          <w:rFonts w:ascii="Arial" w:hAnsi="Arial" w:cs="Arial"/>
          <w:b/>
          <w:bCs/>
          <w:sz w:val="28"/>
          <w:szCs w:val="28"/>
        </w:rPr>
        <w:t xml:space="preserve">     </w:t>
      </w:r>
      <w:hyperlink r:id="rId15" w:history="1">
        <w:r w:rsidRPr="00B451EE">
          <w:rPr>
            <w:rStyle w:val="Hyperlink"/>
            <w:rFonts w:ascii="Arial" w:hAnsi="Arial" w:cs="Arial"/>
            <w:sz w:val="28"/>
            <w:szCs w:val="28"/>
          </w:rPr>
          <w:t>https://www.nhs.uk/conditions/Fibromyalgia/</w:t>
        </w:r>
      </w:hyperlink>
    </w:p>
    <w:p w:rsidR="004A7076" w:rsidRPr="00597F1B" w:rsidRDefault="008060E6" w:rsidP="00597F1B">
      <w:pPr>
        <w:ind w:left="360"/>
        <w:rPr>
          <w:rFonts w:ascii="Arial" w:hAnsi="Arial" w:cs="Arial"/>
        </w:rPr>
      </w:pPr>
      <w:r w:rsidRPr="00B451EE">
        <w:rPr>
          <w:rFonts w:ascii="Arial" w:hAnsi="Arial" w:cs="Arial"/>
          <w:sz w:val="28"/>
          <w:szCs w:val="28"/>
        </w:rPr>
        <w:t xml:space="preserve">    </w:t>
      </w:r>
      <w:r w:rsidRPr="00B451EE">
        <w:rPr>
          <w:rFonts w:ascii="Arial" w:hAnsi="Arial" w:cs="Arial"/>
        </w:rPr>
        <w:t xml:space="preserve"> </w:t>
      </w:r>
      <w:hyperlink r:id="rId16" w:history="1">
        <w:r w:rsidRPr="00B451EE">
          <w:rPr>
            <w:rStyle w:val="Hyperlink"/>
            <w:rFonts w:ascii="Arial" w:hAnsi="Arial" w:cs="Arial"/>
          </w:rPr>
          <w:t>https://network.autism.org.uk/forum-discussion/autismaspergers-and-fibromyalgia</w:t>
        </w:r>
      </w:hyperlink>
    </w:p>
    <w:p w:rsidR="004A7076" w:rsidRPr="00AF603F" w:rsidRDefault="004A7076" w:rsidP="008060E6">
      <w:pPr>
        <w:ind w:left="360"/>
        <w:rPr>
          <w:rFonts w:ascii="Arial" w:hAnsi="Arial" w:cs="Arial"/>
          <w:b/>
          <w:bCs/>
          <w:sz w:val="28"/>
          <w:szCs w:val="28"/>
        </w:rPr>
      </w:pPr>
    </w:p>
    <w:p w:rsidR="008060E6" w:rsidRDefault="008060E6" w:rsidP="008060E6">
      <w:pPr>
        <w:pStyle w:val="ListParagraph"/>
        <w:numPr>
          <w:ilvl w:val="0"/>
          <w:numId w:val="1"/>
        </w:numPr>
        <w:rPr>
          <w:rFonts w:ascii="Arial" w:hAnsi="Arial" w:cs="Arial"/>
          <w:b/>
          <w:bCs/>
          <w:sz w:val="28"/>
          <w:szCs w:val="28"/>
        </w:rPr>
      </w:pPr>
      <w:r w:rsidRPr="00AF603F">
        <w:rPr>
          <w:rFonts w:ascii="Arial" w:hAnsi="Arial" w:cs="Arial"/>
          <w:b/>
          <w:bCs/>
          <w:sz w:val="28"/>
          <w:szCs w:val="28"/>
        </w:rPr>
        <w:t>Ehlers Dan</w:t>
      </w:r>
      <w:r w:rsidR="00D7550E">
        <w:rPr>
          <w:rFonts w:ascii="Arial" w:hAnsi="Arial" w:cs="Arial"/>
          <w:b/>
          <w:bCs/>
          <w:sz w:val="28"/>
          <w:szCs w:val="28"/>
        </w:rPr>
        <w:t>l</w:t>
      </w:r>
      <w:r w:rsidRPr="00AF603F">
        <w:rPr>
          <w:rFonts w:ascii="Arial" w:hAnsi="Arial" w:cs="Arial"/>
          <w:b/>
          <w:bCs/>
          <w:sz w:val="28"/>
          <w:szCs w:val="28"/>
        </w:rPr>
        <w:t>os Syndrome</w:t>
      </w:r>
    </w:p>
    <w:p w:rsidR="008060E6" w:rsidRPr="0036365E" w:rsidRDefault="008060E6" w:rsidP="008060E6">
      <w:pPr>
        <w:pStyle w:val="ListParagraph"/>
        <w:rPr>
          <w:rFonts w:ascii="Arial" w:hAnsi="Arial" w:cs="Arial"/>
          <w:sz w:val="28"/>
          <w:szCs w:val="28"/>
        </w:rPr>
      </w:pPr>
      <w:r w:rsidRPr="00C26376">
        <w:rPr>
          <w:rFonts w:ascii="Arial" w:hAnsi="Arial" w:cs="Arial"/>
          <w:sz w:val="28"/>
          <w:szCs w:val="28"/>
        </w:rPr>
        <w:t xml:space="preserve">A rare heritable condition that </w:t>
      </w:r>
      <w:r>
        <w:rPr>
          <w:rFonts w:ascii="Arial" w:hAnsi="Arial" w:cs="Arial"/>
          <w:sz w:val="28"/>
          <w:szCs w:val="28"/>
        </w:rPr>
        <w:t xml:space="preserve">effects the connective tissue of the body. </w:t>
      </w:r>
      <w:r w:rsidR="009F66BD">
        <w:rPr>
          <w:rFonts w:ascii="Arial" w:hAnsi="Arial" w:cs="Arial"/>
          <w:sz w:val="28"/>
          <w:szCs w:val="28"/>
        </w:rPr>
        <w:t>Can cause Hypermobility and other issues including</w:t>
      </w:r>
      <w:r w:rsidR="004A7076">
        <w:rPr>
          <w:rFonts w:ascii="Arial" w:hAnsi="Arial" w:cs="Arial"/>
          <w:sz w:val="28"/>
          <w:szCs w:val="28"/>
        </w:rPr>
        <w:t xml:space="preserve"> significant joint pain. Little research has been conducted i</w:t>
      </w:r>
      <w:r w:rsidR="00C9333A">
        <w:rPr>
          <w:rFonts w:ascii="Arial" w:hAnsi="Arial" w:cs="Arial"/>
          <w:sz w:val="28"/>
          <w:szCs w:val="28"/>
        </w:rPr>
        <w:t>n relation to the co-</w:t>
      </w:r>
      <w:r w:rsidR="00F03116">
        <w:rPr>
          <w:rFonts w:ascii="Arial" w:hAnsi="Arial" w:cs="Arial"/>
          <w:sz w:val="28"/>
          <w:szCs w:val="28"/>
        </w:rPr>
        <w:t>occurrence</w:t>
      </w:r>
      <w:r w:rsidR="00C9333A">
        <w:rPr>
          <w:rFonts w:ascii="Arial" w:hAnsi="Arial" w:cs="Arial"/>
          <w:sz w:val="28"/>
          <w:szCs w:val="28"/>
        </w:rPr>
        <w:t xml:space="preserve"> with autism however </w:t>
      </w:r>
      <w:r w:rsidR="00977F42">
        <w:rPr>
          <w:rFonts w:ascii="Arial" w:hAnsi="Arial" w:cs="Arial"/>
          <w:sz w:val="28"/>
          <w:szCs w:val="28"/>
        </w:rPr>
        <w:t>anecdotally</w:t>
      </w:r>
      <w:r w:rsidR="00F03116">
        <w:rPr>
          <w:rFonts w:ascii="Arial" w:hAnsi="Arial" w:cs="Arial"/>
          <w:sz w:val="28"/>
          <w:szCs w:val="28"/>
        </w:rPr>
        <w:t xml:space="preserve"> </w:t>
      </w:r>
      <w:r w:rsidR="00977F42">
        <w:rPr>
          <w:rFonts w:ascii="Arial" w:hAnsi="Arial" w:cs="Arial"/>
          <w:sz w:val="28"/>
          <w:szCs w:val="28"/>
        </w:rPr>
        <w:t>there appears to be a link</w:t>
      </w:r>
      <w:r w:rsidR="00BB0918">
        <w:rPr>
          <w:rFonts w:ascii="Arial" w:hAnsi="Arial" w:cs="Arial"/>
          <w:sz w:val="28"/>
          <w:szCs w:val="28"/>
        </w:rPr>
        <w:t>. Recent studies from America are connecting the link to collagen deficiencies</w:t>
      </w:r>
      <w:r w:rsidR="00406735">
        <w:rPr>
          <w:rFonts w:ascii="Arial" w:hAnsi="Arial" w:cs="Arial"/>
          <w:sz w:val="28"/>
          <w:szCs w:val="28"/>
        </w:rPr>
        <w:t xml:space="preserve">, however the study sample is </w:t>
      </w:r>
      <w:r w:rsidR="00694418">
        <w:rPr>
          <w:rFonts w:ascii="Arial" w:hAnsi="Arial" w:cs="Arial"/>
          <w:sz w:val="28"/>
          <w:szCs w:val="28"/>
        </w:rPr>
        <w:t>small.</w:t>
      </w:r>
      <w:r w:rsidR="00977F42">
        <w:rPr>
          <w:rFonts w:ascii="Arial" w:hAnsi="Arial" w:cs="Arial"/>
          <w:sz w:val="28"/>
          <w:szCs w:val="28"/>
        </w:rPr>
        <w:t xml:space="preserve"> </w:t>
      </w:r>
    </w:p>
    <w:p w:rsidR="008060E6" w:rsidRDefault="0057741D" w:rsidP="008060E6">
      <w:pPr>
        <w:pStyle w:val="ListParagraph"/>
        <w:rPr>
          <w:rFonts w:ascii="Arial" w:hAnsi="Arial" w:cs="Arial"/>
          <w:sz w:val="28"/>
          <w:szCs w:val="28"/>
        </w:rPr>
      </w:pPr>
      <w:hyperlink r:id="rId17" w:history="1">
        <w:r w:rsidR="008060E6" w:rsidRPr="004E044A">
          <w:rPr>
            <w:rStyle w:val="Hyperlink"/>
            <w:rFonts w:ascii="Arial" w:hAnsi="Arial" w:cs="Arial"/>
            <w:sz w:val="28"/>
            <w:szCs w:val="28"/>
          </w:rPr>
          <w:t>https://www.nhs.uk/conditions/ehlers-danlos-syndromes/</w:t>
        </w:r>
      </w:hyperlink>
    </w:p>
    <w:p w:rsidR="008060E6" w:rsidRDefault="0057741D" w:rsidP="008060E6">
      <w:pPr>
        <w:pStyle w:val="ListParagraph"/>
        <w:rPr>
          <w:rStyle w:val="Hyperlink"/>
          <w:rFonts w:ascii="Arial" w:hAnsi="Arial" w:cs="Arial"/>
          <w:sz w:val="28"/>
          <w:szCs w:val="28"/>
        </w:rPr>
      </w:pPr>
      <w:hyperlink r:id="rId18" w:history="1">
        <w:r w:rsidR="008060E6" w:rsidRPr="004E044A">
          <w:rPr>
            <w:rStyle w:val="Hyperlink"/>
            <w:rFonts w:ascii="Arial" w:hAnsi="Arial" w:cs="Arial"/>
            <w:sz w:val="28"/>
            <w:szCs w:val="28"/>
          </w:rPr>
          <w:t>https://www.nhs.uk/conditions/autism/other-conditions/</w:t>
        </w:r>
      </w:hyperlink>
    </w:p>
    <w:p w:rsidR="0073706B" w:rsidRDefault="0073706B" w:rsidP="008060E6">
      <w:pPr>
        <w:pStyle w:val="ListParagraph"/>
        <w:rPr>
          <w:rStyle w:val="Hyperlink"/>
          <w:rFonts w:ascii="Arial" w:hAnsi="Arial" w:cs="Arial"/>
          <w:sz w:val="28"/>
          <w:szCs w:val="28"/>
        </w:rPr>
      </w:pPr>
    </w:p>
    <w:p w:rsidR="0073706B" w:rsidRPr="004405EF" w:rsidRDefault="0073706B" w:rsidP="0073706B">
      <w:pPr>
        <w:pStyle w:val="ListParagraph"/>
        <w:numPr>
          <w:ilvl w:val="0"/>
          <w:numId w:val="1"/>
        </w:numPr>
        <w:rPr>
          <w:rFonts w:ascii="Arial" w:hAnsi="Arial" w:cs="Arial"/>
          <w:b/>
          <w:bCs/>
          <w:sz w:val="28"/>
          <w:szCs w:val="28"/>
        </w:rPr>
      </w:pPr>
      <w:r w:rsidRPr="004405EF">
        <w:rPr>
          <w:rFonts w:ascii="Arial" w:hAnsi="Arial" w:cs="Arial"/>
          <w:b/>
          <w:bCs/>
          <w:sz w:val="28"/>
          <w:szCs w:val="28"/>
        </w:rPr>
        <w:t>Mitochondrial dysfunction</w:t>
      </w:r>
    </w:p>
    <w:p w:rsidR="00937D39" w:rsidRDefault="00937D39" w:rsidP="00937D39">
      <w:pPr>
        <w:pStyle w:val="ListParagraph"/>
        <w:rPr>
          <w:rFonts w:ascii="Arial" w:hAnsi="Arial" w:cs="Arial"/>
          <w:sz w:val="28"/>
          <w:szCs w:val="28"/>
        </w:rPr>
      </w:pPr>
      <w:r>
        <w:rPr>
          <w:rFonts w:ascii="Arial" w:hAnsi="Arial" w:cs="Arial"/>
          <w:sz w:val="28"/>
          <w:szCs w:val="28"/>
        </w:rPr>
        <w:t xml:space="preserve">Mitochondria turn sugar and oxygen into the </w:t>
      </w:r>
      <w:r w:rsidR="006F2918">
        <w:rPr>
          <w:rFonts w:ascii="Arial" w:hAnsi="Arial" w:cs="Arial"/>
          <w:sz w:val="28"/>
          <w:szCs w:val="28"/>
        </w:rPr>
        <w:t xml:space="preserve">energy that </w:t>
      </w:r>
      <w:r>
        <w:rPr>
          <w:rFonts w:ascii="Arial" w:hAnsi="Arial" w:cs="Arial"/>
          <w:sz w:val="28"/>
          <w:szCs w:val="28"/>
        </w:rPr>
        <w:t>cells</w:t>
      </w:r>
      <w:r w:rsidR="006F2918">
        <w:rPr>
          <w:rFonts w:ascii="Arial" w:hAnsi="Arial" w:cs="Arial"/>
          <w:sz w:val="28"/>
          <w:szCs w:val="28"/>
        </w:rPr>
        <w:t xml:space="preserve"> need to function</w:t>
      </w:r>
      <w:r w:rsidR="000B61D3">
        <w:rPr>
          <w:rFonts w:ascii="Arial" w:hAnsi="Arial" w:cs="Arial"/>
          <w:sz w:val="28"/>
          <w:szCs w:val="28"/>
        </w:rPr>
        <w:t>. When they</w:t>
      </w:r>
      <w:r w:rsidR="004405EF">
        <w:rPr>
          <w:rFonts w:ascii="Arial" w:hAnsi="Arial" w:cs="Arial"/>
          <w:sz w:val="28"/>
          <w:szCs w:val="28"/>
        </w:rPr>
        <w:t xml:space="preserve"> do not function properly</w:t>
      </w:r>
      <w:r w:rsidR="00990BEA">
        <w:rPr>
          <w:rFonts w:ascii="Arial" w:hAnsi="Arial" w:cs="Arial"/>
          <w:sz w:val="28"/>
          <w:szCs w:val="28"/>
        </w:rPr>
        <w:t xml:space="preserve"> various types of Mitochondrial </w:t>
      </w:r>
      <w:r w:rsidR="002D5FF7">
        <w:rPr>
          <w:rFonts w:ascii="Arial" w:hAnsi="Arial" w:cs="Arial"/>
          <w:sz w:val="28"/>
          <w:szCs w:val="28"/>
        </w:rPr>
        <w:t>disease can affect different parts of the body: the brain, kidneys, muscles, heart</w:t>
      </w:r>
      <w:r w:rsidR="001F1D40">
        <w:rPr>
          <w:rFonts w:ascii="Arial" w:hAnsi="Arial" w:cs="Arial"/>
          <w:sz w:val="28"/>
          <w:szCs w:val="28"/>
        </w:rPr>
        <w:t xml:space="preserve">, eyes, </w:t>
      </w:r>
      <w:r w:rsidR="001227CF">
        <w:rPr>
          <w:rFonts w:ascii="Arial" w:hAnsi="Arial" w:cs="Arial"/>
          <w:sz w:val="28"/>
          <w:szCs w:val="28"/>
        </w:rPr>
        <w:t>ears,</w:t>
      </w:r>
      <w:r w:rsidR="001F1D40">
        <w:rPr>
          <w:rFonts w:ascii="Arial" w:hAnsi="Arial" w:cs="Arial"/>
          <w:sz w:val="28"/>
          <w:szCs w:val="28"/>
        </w:rPr>
        <w:t xml:space="preserve"> and other areas. In adults with autism</w:t>
      </w:r>
      <w:r w:rsidR="006454A2">
        <w:rPr>
          <w:rFonts w:ascii="Arial" w:hAnsi="Arial" w:cs="Arial"/>
          <w:sz w:val="28"/>
          <w:szCs w:val="28"/>
        </w:rPr>
        <w:t xml:space="preserve"> mitochondrial dysfunction can manifest by the person becoming</w:t>
      </w:r>
      <w:r w:rsidR="00AA07E6">
        <w:rPr>
          <w:rFonts w:ascii="Arial" w:hAnsi="Arial" w:cs="Arial"/>
          <w:sz w:val="28"/>
          <w:szCs w:val="28"/>
        </w:rPr>
        <w:t xml:space="preserve"> exhausted, vision may be blurry and there can be </w:t>
      </w:r>
      <w:r w:rsidR="00E1625D">
        <w:rPr>
          <w:rFonts w:ascii="Arial" w:hAnsi="Arial" w:cs="Arial"/>
          <w:sz w:val="28"/>
          <w:szCs w:val="28"/>
        </w:rPr>
        <w:t>an increased</w:t>
      </w:r>
      <w:r w:rsidR="00AA07E6">
        <w:rPr>
          <w:rFonts w:ascii="Arial" w:hAnsi="Arial" w:cs="Arial"/>
          <w:sz w:val="28"/>
          <w:szCs w:val="28"/>
        </w:rPr>
        <w:t xml:space="preserve"> risk of potential damage to the brain</w:t>
      </w:r>
      <w:r w:rsidR="001227CF">
        <w:rPr>
          <w:rFonts w:ascii="Arial" w:hAnsi="Arial" w:cs="Arial"/>
          <w:sz w:val="28"/>
          <w:szCs w:val="28"/>
        </w:rPr>
        <w:t xml:space="preserve"> (Lesko 2017).</w:t>
      </w:r>
    </w:p>
    <w:p w:rsidR="008060E6" w:rsidRPr="00DC2DF4" w:rsidRDefault="008060E6" w:rsidP="008060E6">
      <w:pPr>
        <w:pStyle w:val="ListParagraph"/>
        <w:rPr>
          <w:rFonts w:ascii="Arial" w:hAnsi="Arial" w:cs="Arial"/>
          <w:sz w:val="28"/>
          <w:szCs w:val="28"/>
        </w:rPr>
      </w:pPr>
    </w:p>
    <w:p w:rsidR="008060E6" w:rsidRPr="00665B66" w:rsidRDefault="008060E6" w:rsidP="008060E6">
      <w:pPr>
        <w:pStyle w:val="ListParagraph"/>
        <w:numPr>
          <w:ilvl w:val="0"/>
          <w:numId w:val="1"/>
        </w:numPr>
        <w:rPr>
          <w:rFonts w:ascii="Arial" w:hAnsi="Arial" w:cs="Arial"/>
          <w:sz w:val="28"/>
          <w:szCs w:val="28"/>
        </w:rPr>
      </w:pPr>
      <w:r w:rsidRPr="00665B66">
        <w:rPr>
          <w:rFonts w:ascii="Arial" w:hAnsi="Arial" w:cs="Arial"/>
          <w:b/>
          <w:bCs/>
          <w:sz w:val="28"/>
          <w:szCs w:val="28"/>
        </w:rPr>
        <w:t>Other Physical Health Conditions</w:t>
      </w:r>
    </w:p>
    <w:p w:rsidR="008060E6" w:rsidRPr="008A03E2" w:rsidRDefault="008060E6" w:rsidP="008060E6">
      <w:pPr>
        <w:pStyle w:val="ListParagraph"/>
        <w:rPr>
          <w:rFonts w:ascii="Arial" w:hAnsi="Arial" w:cs="Arial"/>
          <w:sz w:val="28"/>
          <w:szCs w:val="28"/>
        </w:rPr>
      </w:pPr>
      <w:r w:rsidRPr="00980953">
        <w:rPr>
          <w:rFonts w:ascii="Arial" w:hAnsi="Arial" w:cs="Arial"/>
          <w:sz w:val="28"/>
          <w:szCs w:val="28"/>
        </w:rPr>
        <w:t>From a recent</w:t>
      </w:r>
      <w:r w:rsidRPr="00DC2DF4">
        <w:rPr>
          <w:rFonts w:ascii="Arial" w:hAnsi="Arial" w:cs="Arial"/>
          <w:sz w:val="28"/>
          <w:szCs w:val="28"/>
        </w:rPr>
        <w:t xml:space="preserve"> parent survey</w:t>
      </w:r>
      <w:r>
        <w:rPr>
          <w:rFonts w:ascii="Arial" w:hAnsi="Arial" w:cs="Arial"/>
          <w:sz w:val="28"/>
          <w:szCs w:val="28"/>
        </w:rPr>
        <w:t xml:space="preserve"> conducted in the US;</w:t>
      </w:r>
      <w:r w:rsidRPr="00DC2DF4">
        <w:rPr>
          <w:rFonts w:ascii="Arial" w:hAnsi="Arial" w:cs="Arial"/>
          <w:sz w:val="28"/>
          <w:szCs w:val="28"/>
        </w:rPr>
        <w:t xml:space="preserve"> respiratory</w:t>
      </w:r>
      <w:r>
        <w:rPr>
          <w:rFonts w:ascii="Arial" w:hAnsi="Arial" w:cs="Arial"/>
          <w:sz w:val="28"/>
          <w:szCs w:val="28"/>
        </w:rPr>
        <w:t>,</w:t>
      </w:r>
      <w:r w:rsidRPr="00DC2DF4">
        <w:rPr>
          <w:rFonts w:ascii="Arial" w:hAnsi="Arial" w:cs="Arial"/>
          <w:sz w:val="28"/>
          <w:szCs w:val="28"/>
        </w:rPr>
        <w:t xml:space="preserve"> food and skin allergies</w:t>
      </w:r>
      <w:r>
        <w:rPr>
          <w:rFonts w:ascii="Arial" w:hAnsi="Arial" w:cs="Arial"/>
          <w:sz w:val="28"/>
          <w:szCs w:val="28"/>
        </w:rPr>
        <w:t xml:space="preserve"> are </w:t>
      </w:r>
      <w:r w:rsidRPr="00DC2DF4">
        <w:rPr>
          <w:rFonts w:ascii="Arial" w:hAnsi="Arial" w:cs="Arial"/>
          <w:sz w:val="28"/>
          <w:szCs w:val="28"/>
        </w:rPr>
        <w:t>higher</w:t>
      </w:r>
      <w:r>
        <w:rPr>
          <w:rFonts w:ascii="Arial" w:hAnsi="Arial" w:cs="Arial"/>
          <w:sz w:val="28"/>
          <w:szCs w:val="28"/>
        </w:rPr>
        <w:t xml:space="preserve"> amongst the autistic population</w:t>
      </w:r>
      <w:r w:rsidRPr="00DC2DF4">
        <w:rPr>
          <w:rFonts w:ascii="Arial" w:hAnsi="Arial" w:cs="Arial"/>
          <w:sz w:val="28"/>
          <w:szCs w:val="28"/>
        </w:rPr>
        <w:t xml:space="preserve">. </w:t>
      </w:r>
    </w:p>
    <w:p w:rsidR="008060E6" w:rsidRDefault="008060E6">
      <w:pPr>
        <w:rPr>
          <w:rFonts w:ascii="Arial" w:hAnsi="Arial" w:cs="Arial"/>
          <w:b/>
          <w:bCs/>
          <w:sz w:val="28"/>
          <w:szCs w:val="28"/>
        </w:rPr>
      </w:pPr>
    </w:p>
    <w:p w:rsidR="000F134D" w:rsidRDefault="000F134D">
      <w:pPr>
        <w:rPr>
          <w:rFonts w:ascii="Arial" w:hAnsi="Arial" w:cs="Arial"/>
          <w:b/>
          <w:bCs/>
          <w:sz w:val="28"/>
          <w:szCs w:val="28"/>
        </w:rPr>
      </w:pPr>
    </w:p>
    <w:p w:rsidR="00DF0B2D" w:rsidRPr="00143221" w:rsidRDefault="001033E5">
      <w:pPr>
        <w:rPr>
          <w:rFonts w:ascii="Arial" w:hAnsi="Arial" w:cs="Arial"/>
          <w:b/>
          <w:bCs/>
          <w:sz w:val="28"/>
          <w:szCs w:val="28"/>
        </w:rPr>
      </w:pPr>
      <w:r w:rsidRPr="00172A29">
        <w:rPr>
          <w:rFonts w:ascii="Arial" w:hAnsi="Arial" w:cs="Arial"/>
          <w:b/>
          <w:bCs/>
          <w:sz w:val="28"/>
          <w:szCs w:val="28"/>
        </w:rPr>
        <w:t>Neurodevelopmental Conditions:</w:t>
      </w:r>
    </w:p>
    <w:p w:rsidR="00507780" w:rsidRPr="00143221" w:rsidRDefault="00507780" w:rsidP="001033E5">
      <w:pPr>
        <w:pStyle w:val="ListParagraph"/>
        <w:numPr>
          <w:ilvl w:val="0"/>
          <w:numId w:val="1"/>
        </w:numPr>
        <w:rPr>
          <w:rFonts w:ascii="Arial" w:hAnsi="Arial" w:cs="Arial"/>
          <w:b/>
          <w:bCs/>
          <w:sz w:val="28"/>
          <w:szCs w:val="28"/>
        </w:rPr>
      </w:pPr>
      <w:r w:rsidRPr="00143221">
        <w:rPr>
          <w:rFonts w:ascii="Arial" w:hAnsi="Arial" w:cs="Arial"/>
          <w:b/>
          <w:bCs/>
          <w:sz w:val="28"/>
          <w:szCs w:val="28"/>
        </w:rPr>
        <w:t>ADHD/ ADD</w:t>
      </w:r>
    </w:p>
    <w:p w:rsidR="0077117F" w:rsidRDefault="006D0AF6" w:rsidP="00DB4645">
      <w:pPr>
        <w:pStyle w:val="ListParagraph"/>
        <w:rPr>
          <w:rFonts w:ascii="Arial" w:hAnsi="Arial" w:cs="Arial"/>
          <w:sz w:val="28"/>
          <w:szCs w:val="28"/>
        </w:rPr>
      </w:pPr>
      <w:r w:rsidRPr="006D0AF6">
        <w:rPr>
          <w:rFonts w:ascii="Arial" w:hAnsi="Arial" w:cs="Arial"/>
          <w:sz w:val="28"/>
          <w:szCs w:val="28"/>
        </w:rPr>
        <w:t>A</w:t>
      </w:r>
      <w:r w:rsidR="00135F1E">
        <w:rPr>
          <w:rFonts w:ascii="Arial" w:hAnsi="Arial" w:cs="Arial"/>
          <w:sz w:val="28"/>
          <w:szCs w:val="28"/>
        </w:rPr>
        <w:t>ttention Deficit Hyperactivity Disorde</w:t>
      </w:r>
      <w:r w:rsidR="00F824DB">
        <w:rPr>
          <w:rFonts w:ascii="Arial" w:hAnsi="Arial" w:cs="Arial"/>
          <w:sz w:val="28"/>
          <w:szCs w:val="28"/>
        </w:rPr>
        <w:t>r</w:t>
      </w:r>
      <w:r w:rsidR="00F824DB" w:rsidRPr="00F824DB">
        <w:rPr>
          <w:rFonts w:ascii="Arial" w:hAnsi="Arial" w:cs="Arial"/>
          <w:sz w:val="28"/>
          <w:szCs w:val="28"/>
        </w:rPr>
        <w:t xml:space="preserve">/ </w:t>
      </w:r>
      <w:r w:rsidR="00F824DB" w:rsidRPr="00F824DB">
        <w:rPr>
          <w:rFonts w:ascii="Arial" w:hAnsi="Arial" w:cs="Arial"/>
          <w:sz w:val="28"/>
          <w:szCs w:val="28"/>
          <w:shd w:val="clear" w:color="auto" w:fill="FFFFFF"/>
        </w:rPr>
        <w:t>Attention-Deficit Disorder describe the same condition</w:t>
      </w:r>
      <w:r w:rsidR="00A85F92">
        <w:rPr>
          <w:rFonts w:ascii="Arial" w:hAnsi="Arial" w:cs="Arial"/>
          <w:sz w:val="28"/>
          <w:szCs w:val="28"/>
          <w:shd w:val="clear" w:color="auto" w:fill="FFFFFF"/>
        </w:rPr>
        <w:t xml:space="preserve"> </w:t>
      </w:r>
      <w:r w:rsidRPr="006D0AF6">
        <w:rPr>
          <w:rFonts w:ascii="Arial" w:hAnsi="Arial" w:cs="Arial"/>
          <w:sz w:val="28"/>
          <w:szCs w:val="28"/>
        </w:rPr>
        <w:t xml:space="preserve">characterised by inattentiveness, </w:t>
      </w:r>
      <w:proofErr w:type="gramStart"/>
      <w:r w:rsidRPr="006D0AF6">
        <w:rPr>
          <w:rFonts w:ascii="Arial" w:hAnsi="Arial" w:cs="Arial"/>
          <w:sz w:val="28"/>
          <w:szCs w:val="28"/>
        </w:rPr>
        <w:t>hyperactivity</w:t>
      </w:r>
      <w:proofErr w:type="gramEnd"/>
      <w:r w:rsidRPr="006D0AF6">
        <w:rPr>
          <w:rFonts w:ascii="Arial" w:hAnsi="Arial" w:cs="Arial"/>
          <w:sz w:val="28"/>
          <w:szCs w:val="28"/>
        </w:rPr>
        <w:t xml:space="preserve"> and impulsivity. People with ADHD tend to find it difficult to maintain focus and are hyperactive (always on the go). They may exhibit unwanted or inappropriate behaviour, seem inattentive, and act on impulse. ADHD can exist in isolation but is commonly seen co-occurring with </w:t>
      </w:r>
      <w:r w:rsidR="00B847EE">
        <w:rPr>
          <w:rFonts w:ascii="Arial" w:hAnsi="Arial" w:cs="Arial"/>
          <w:sz w:val="28"/>
          <w:szCs w:val="28"/>
        </w:rPr>
        <w:t>another Neurodevelopmental Condition</w:t>
      </w:r>
      <w:r w:rsidRPr="006D0AF6">
        <w:rPr>
          <w:rFonts w:ascii="Arial" w:hAnsi="Arial" w:cs="Arial"/>
          <w:sz w:val="28"/>
          <w:szCs w:val="28"/>
        </w:rPr>
        <w:t>.</w:t>
      </w:r>
      <w:r w:rsidR="00C6232B">
        <w:rPr>
          <w:rFonts w:ascii="Arial" w:hAnsi="Arial" w:cs="Arial"/>
          <w:sz w:val="28"/>
          <w:szCs w:val="28"/>
        </w:rPr>
        <w:t xml:space="preserve"> There are also links to risk taking behaviours and </w:t>
      </w:r>
      <w:r w:rsidR="00A26316">
        <w:rPr>
          <w:rFonts w:ascii="Arial" w:hAnsi="Arial" w:cs="Arial"/>
          <w:sz w:val="28"/>
          <w:szCs w:val="28"/>
        </w:rPr>
        <w:t xml:space="preserve">addictive behaviours. </w:t>
      </w:r>
      <w:r w:rsidRPr="006D0AF6">
        <w:rPr>
          <w:rFonts w:ascii="Arial" w:hAnsi="Arial" w:cs="Arial"/>
          <w:sz w:val="28"/>
          <w:szCs w:val="28"/>
        </w:rPr>
        <w:t xml:space="preserve">There are three presentations of ADHD: </w:t>
      </w:r>
    </w:p>
    <w:p w:rsidR="0077117F" w:rsidRDefault="006D0AF6" w:rsidP="00DB4645">
      <w:pPr>
        <w:pStyle w:val="ListParagraph"/>
        <w:rPr>
          <w:rFonts w:ascii="Arial" w:hAnsi="Arial" w:cs="Arial"/>
          <w:sz w:val="28"/>
          <w:szCs w:val="28"/>
        </w:rPr>
      </w:pPr>
      <w:r w:rsidRPr="006D0AF6">
        <w:rPr>
          <w:rFonts w:ascii="Arial" w:hAnsi="Arial" w:cs="Arial"/>
          <w:sz w:val="28"/>
          <w:szCs w:val="28"/>
        </w:rPr>
        <w:t xml:space="preserve">• inattentive presentation (sometimes referred to as ADD) </w:t>
      </w:r>
    </w:p>
    <w:p w:rsidR="0077117F" w:rsidRDefault="006D0AF6" w:rsidP="00DB4645">
      <w:pPr>
        <w:pStyle w:val="ListParagraph"/>
        <w:rPr>
          <w:rFonts w:ascii="Arial" w:hAnsi="Arial" w:cs="Arial"/>
          <w:sz w:val="28"/>
          <w:szCs w:val="28"/>
        </w:rPr>
      </w:pPr>
      <w:r w:rsidRPr="006D0AF6">
        <w:rPr>
          <w:rFonts w:ascii="Arial" w:hAnsi="Arial" w:cs="Arial"/>
          <w:sz w:val="28"/>
          <w:szCs w:val="28"/>
        </w:rPr>
        <w:t xml:space="preserve">• hyperactive-impulsive </w:t>
      </w:r>
      <w:r w:rsidR="0077117F" w:rsidRPr="006D0AF6">
        <w:rPr>
          <w:rFonts w:ascii="Arial" w:hAnsi="Arial" w:cs="Arial"/>
          <w:sz w:val="28"/>
          <w:szCs w:val="28"/>
        </w:rPr>
        <w:t>presentation</w:t>
      </w:r>
      <w:r w:rsidRPr="006D0AF6">
        <w:rPr>
          <w:rFonts w:ascii="Arial" w:hAnsi="Arial" w:cs="Arial"/>
          <w:sz w:val="28"/>
          <w:szCs w:val="28"/>
        </w:rPr>
        <w:t xml:space="preserve"> </w:t>
      </w:r>
    </w:p>
    <w:p w:rsidR="00DB4645" w:rsidRDefault="006D0AF6" w:rsidP="00DB4645">
      <w:pPr>
        <w:pStyle w:val="ListParagraph"/>
        <w:rPr>
          <w:rFonts w:ascii="Arial" w:hAnsi="Arial" w:cs="Arial"/>
          <w:sz w:val="28"/>
          <w:szCs w:val="28"/>
        </w:rPr>
      </w:pPr>
      <w:r w:rsidRPr="006D0AF6">
        <w:rPr>
          <w:rFonts w:ascii="Arial" w:hAnsi="Arial" w:cs="Arial"/>
          <w:sz w:val="28"/>
          <w:szCs w:val="28"/>
        </w:rPr>
        <w:t>• combined presentation, which is the most severe</w:t>
      </w:r>
      <w:r w:rsidR="008E08EA">
        <w:rPr>
          <w:rFonts w:ascii="Arial" w:hAnsi="Arial" w:cs="Arial"/>
          <w:sz w:val="28"/>
          <w:szCs w:val="28"/>
        </w:rPr>
        <w:t>.</w:t>
      </w:r>
    </w:p>
    <w:p w:rsidR="008E08EA" w:rsidRDefault="00CB65E6" w:rsidP="00DB4645">
      <w:pPr>
        <w:pStyle w:val="ListParagraph"/>
        <w:rPr>
          <w:rFonts w:ascii="Arial" w:hAnsi="Arial" w:cs="Arial"/>
          <w:sz w:val="28"/>
          <w:szCs w:val="28"/>
        </w:rPr>
      </w:pPr>
      <w:r>
        <w:rPr>
          <w:rFonts w:ascii="Arial" w:hAnsi="Arial" w:cs="Arial"/>
          <w:sz w:val="28"/>
          <w:szCs w:val="28"/>
        </w:rPr>
        <w:t xml:space="preserve">About 75% of children with autism show signs of ADHD, a rate that is significantly higher than </w:t>
      </w:r>
      <w:r w:rsidR="00A6145A">
        <w:rPr>
          <w:rFonts w:ascii="Arial" w:hAnsi="Arial" w:cs="Arial"/>
          <w:sz w:val="28"/>
          <w:szCs w:val="28"/>
        </w:rPr>
        <w:t>it is in the general population (Attwood, 2008)</w:t>
      </w:r>
    </w:p>
    <w:p w:rsidR="0077117F" w:rsidRPr="006D0AF6" w:rsidRDefault="0077117F" w:rsidP="00DB4645">
      <w:pPr>
        <w:pStyle w:val="ListParagraph"/>
        <w:rPr>
          <w:rFonts w:ascii="Arial" w:hAnsi="Arial" w:cs="Arial"/>
          <w:sz w:val="28"/>
          <w:szCs w:val="28"/>
        </w:rPr>
      </w:pPr>
      <w:r>
        <w:rPr>
          <w:rFonts w:ascii="Arial" w:hAnsi="Arial" w:cs="Arial"/>
          <w:sz w:val="28"/>
          <w:szCs w:val="28"/>
        </w:rPr>
        <w:t>For mor information please see the following:</w:t>
      </w:r>
    </w:p>
    <w:p w:rsidR="003175B9" w:rsidRDefault="0057741D" w:rsidP="00B85C8C">
      <w:pPr>
        <w:pStyle w:val="ListParagraph"/>
        <w:rPr>
          <w:rFonts w:ascii="Arial" w:hAnsi="Arial" w:cs="Arial"/>
          <w:sz w:val="28"/>
          <w:szCs w:val="28"/>
        </w:rPr>
      </w:pPr>
      <w:hyperlink r:id="rId19" w:history="1">
        <w:r w:rsidR="00B85C8C" w:rsidRPr="004E044A">
          <w:rPr>
            <w:rStyle w:val="Hyperlink"/>
            <w:rFonts w:ascii="Arial" w:hAnsi="Arial" w:cs="Arial"/>
            <w:sz w:val="28"/>
            <w:szCs w:val="28"/>
          </w:rPr>
          <w:t>https://www.adhdfoundation.org.uk/</w:t>
        </w:r>
      </w:hyperlink>
    </w:p>
    <w:p w:rsidR="00B85C8C" w:rsidRPr="003175B9" w:rsidRDefault="00B85C8C" w:rsidP="00B85C8C">
      <w:pPr>
        <w:pStyle w:val="ListParagraph"/>
        <w:rPr>
          <w:rFonts w:ascii="Arial" w:hAnsi="Arial" w:cs="Arial"/>
          <w:sz w:val="28"/>
          <w:szCs w:val="28"/>
        </w:rPr>
      </w:pPr>
    </w:p>
    <w:p w:rsidR="00A26278" w:rsidRPr="00143221" w:rsidRDefault="001033E5" w:rsidP="00143221">
      <w:pPr>
        <w:pStyle w:val="ListParagraph"/>
        <w:numPr>
          <w:ilvl w:val="0"/>
          <w:numId w:val="1"/>
        </w:numPr>
        <w:rPr>
          <w:rFonts w:ascii="Arial" w:hAnsi="Arial" w:cs="Arial"/>
          <w:b/>
          <w:bCs/>
          <w:sz w:val="28"/>
          <w:szCs w:val="28"/>
        </w:rPr>
      </w:pPr>
      <w:r w:rsidRPr="00143221">
        <w:rPr>
          <w:rFonts w:ascii="Arial" w:hAnsi="Arial" w:cs="Arial"/>
          <w:b/>
          <w:bCs/>
          <w:sz w:val="28"/>
          <w:szCs w:val="28"/>
        </w:rPr>
        <w:t xml:space="preserve">Developmental </w:t>
      </w:r>
      <w:r w:rsidR="00934D41" w:rsidRPr="00143221">
        <w:rPr>
          <w:rFonts w:ascii="Arial" w:hAnsi="Arial" w:cs="Arial"/>
          <w:b/>
          <w:bCs/>
          <w:sz w:val="28"/>
          <w:szCs w:val="28"/>
        </w:rPr>
        <w:t>C</w:t>
      </w:r>
      <w:r w:rsidR="00934D41">
        <w:rPr>
          <w:rFonts w:ascii="Arial" w:hAnsi="Arial" w:cs="Arial"/>
          <w:b/>
          <w:bCs/>
          <w:sz w:val="28"/>
          <w:szCs w:val="28"/>
        </w:rPr>
        <w:t xml:space="preserve">oordination </w:t>
      </w:r>
      <w:r w:rsidR="00934D41" w:rsidRPr="00143221">
        <w:rPr>
          <w:rFonts w:ascii="Arial" w:hAnsi="Arial" w:cs="Arial"/>
          <w:b/>
          <w:bCs/>
          <w:sz w:val="28"/>
          <w:szCs w:val="28"/>
        </w:rPr>
        <w:t>Disorder</w:t>
      </w:r>
      <w:r w:rsidRPr="00143221">
        <w:rPr>
          <w:rFonts w:ascii="Arial" w:hAnsi="Arial" w:cs="Arial"/>
          <w:b/>
          <w:bCs/>
          <w:sz w:val="28"/>
          <w:szCs w:val="28"/>
        </w:rPr>
        <w:t xml:space="preserve"> (DCD) or Dyspraxia</w:t>
      </w:r>
    </w:p>
    <w:p w:rsidR="00A26278" w:rsidRDefault="00A26278" w:rsidP="00A26278">
      <w:pPr>
        <w:pStyle w:val="ListParagraph"/>
        <w:rPr>
          <w:rFonts w:ascii="Arial" w:hAnsi="Arial" w:cs="Arial"/>
          <w:sz w:val="28"/>
          <w:szCs w:val="28"/>
        </w:rPr>
      </w:pPr>
      <w:r w:rsidRPr="00A26278">
        <w:rPr>
          <w:rFonts w:ascii="Arial" w:hAnsi="Arial" w:cs="Arial"/>
          <w:sz w:val="28"/>
          <w:szCs w:val="28"/>
        </w:rPr>
        <w:t xml:space="preserve">Dyspraxia, otherwise known as Developmental Coordination Disorder (DCD) is a common disorder affecting fine and/or gross motor skills coordination, in both children and adults. The Dyspraxia Foundation adds to this, recognising the many non-motor difficulties that may also be experienced by people with the condition and which can have a significant impact on daily life activities. These include memory, </w:t>
      </w:r>
      <w:proofErr w:type="gramStart"/>
      <w:r w:rsidRPr="00A26278">
        <w:rPr>
          <w:rFonts w:ascii="Arial" w:hAnsi="Arial" w:cs="Arial"/>
          <w:sz w:val="28"/>
          <w:szCs w:val="28"/>
        </w:rPr>
        <w:t>perception</w:t>
      </w:r>
      <w:proofErr w:type="gramEnd"/>
      <w:r w:rsidRPr="00A26278">
        <w:rPr>
          <w:rFonts w:ascii="Arial" w:hAnsi="Arial" w:cs="Arial"/>
          <w:sz w:val="28"/>
          <w:szCs w:val="28"/>
        </w:rPr>
        <w:t xml:space="preserve"> and processing as well as additional problems with planning, organising and carrying out movements in the right order in everyday situations. Dyspraxia can also affect articulation and speech (Dyspraxia Foundation, 2015). It is a lifelong condition.</w:t>
      </w:r>
      <w:r w:rsidR="00583725">
        <w:rPr>
          <w:rFonts w:ascii="Arial" w:hAnsi="Arial" w:cs="Arial"/>
          <w:sz w:val="28"/>
          <w:szCs w:val="28"/>
        </w:rPr>
        <w:t xml:space="preserve"> For mor information please go to:</w:t>
      </w:r>
    </w:p>
    <w:p w:rsidR="00583725" w:rsidRDefault="0057741D" w:rsidP="00A26278">
      <w:pPr>
        <w:pStyle w:val="ListParagraph"/>
        <w:rPr>
          <w:rFonts w:ascii="Arial" w:hAnsi="Arial" w:cs="Arial"/>
          <w:sz w:val="28"/>
          <w:szCs w:val="28"/>
        </w:rPr>
      </w:pPr>
      <w:hyperlink r:id="rId20" w:history="1">
        <w:r w:rsidR="00FE4985" w:rsidRPr="004E044A">
          <w:rPr>
            <w:rStyle w:val="Hyperlink"/>
            <w:rFonts w:ascii="Arial" w:hAnsi="Arial" w:cs="Arial"/>
            <w:sz w:val="28"/>
            <w:szCs w:val="28"/>
          </w:rPr>
          <w:t>https://dyspraxiafoundation.org.uk/</w:t>
        </w:r>
      </w:hyperlink>
    </w:p>
    <w:p w:rsidR="00143221" w:rsidRPr="00A263CF" w:rsidRDefault="00143221" w:rsidP="00A263CF">
      <w:pPr>
        <w:pStyle w:val="ListParagraph"/>
        <w:rPr>
          <w:rFonts w:ascii="Arial" w:hAnsi="Arial" w:cs="Arial"/>
          <w:sz w:val="28"/>
          <w:szCs w:val="28"/>
        </w:rPr>
      </w:pPr>
    </w:p>
    <w:p w:rsidR="00B43CE8" w:rsidRPr="00143221" w:rsidRDefault="00B43CE8" w:rsidP="00143221">
      <w:pPr>
        <w:pStyle w:val="ListParagraph"/>
        <w:numPr>
          <w:ilvl w:val="0"/>
          <w:numId w:val="1"/>
        </w:numPr>
        <w:rPr>
          <w:rFonts w:ascii="Arial" w:hAnsi="Arial" w:cs="Arial"/>
          <w:b/>
          <w:bCs/>
          <w:sz w:val="28"/>
          <w:szCs w:val="28"/>
        </w:rPr>
      </w:pPr>
      <w:r w:rsidRPr="00143221">
        <w:rPr>
          <w:rFonts w:ascii="Arial" w:hAnsi="Arial" w:cs="Arial"/>
          <w:b/>
          <w:bCs/>
          <w:sz w:val="28"/>
          <w:szCs w:val="28"/>
        </w:rPr>
        <w:t>Dyslexia</w:t>
      </w:r>
    </w:p>
    <w:p w:rsidR="003175B9" w:rsidRDefault="001D7810" w:rsidP="003175B9">
      <w:pPr>
        <w:pStyle w:val="ListParagraph"/>
        <w:rPr>
          <w:rFonts w:ascii="Arial" w:hAnsi="Arial" w:cs="Arial"/>
          <w:sz w:val="28"/>
          <w:szCs w:val="28"/>
        </w:rPr>
      </w:pPr>
      <w:r w:rsidRPr="00761965">
        <w:rPr>
          <w:rFonts w:ascii="Arial" w:hAnsi="Arial" w:cs="Arial"/>
          <w:sz w:val="28"/>
          <w:szCs w:val="28"/>
        </w:rPr>
        <w:t xml:space="preserve">Dyslexia is a learning difficulty that primarily affects the skills involved in accurate and fluent word reading and spelling. Characteristic features of dyslexia are difficulties with phonological awareness, verbal </w:t>
      </w:r>
      <w:proofErr w:type="gramStart"/>
      <w:r w:rsidRPr="00761965">
        <w:rPr>
          <w:rFonts w:ascii="Arial" w:hAnsi="Arial" w:cs="Arial"/>
          <w:sz w:val="28"/>
          <w:szCs w:val="28"/>
        </w:rPr>
        <w:t>memory</w:t>
      </w:r>
      <w:proofErr w:type="gramEnd"/>
      <w:r w:rsidRPr="00761965">
        <w:rPr>
          <w:rFonts w:ascii="Arial" w:hAnsi="Arial" w:cs="Arial"/>
          <w:sz w:val="28"/>
          <w:szCs w:val="28"/>
        </w:rPr>
        <w:t xml:space="preserve"> and verbal processing speed. Dyslexia occurs across the range of intellectual abilities. It is best thought of as a continuum, not a distinct category, and there are no clear </w:t>
      </w:r>
      <w:r w:rsidR="000552E0" w:rsidRPr="00761965">
        <w:rPr>
          <w:rFonts w:ascii="Arial" w:hAnsi="Arial" w:cs="Arial"/>
          <w:sz w:val="28"/>
          <w:szCs w:val="28"/>
        </w:rPr>
        <w:t>cut-off</w:t>
      </w:r>
      <w:r w:rsidRPr="00761965">
        <w:rPr>
          <w:rFonts w:ascii="Arial" w:hAnsi="Arial" w:cs="Arial"/>
          <w:sz w:val="28"/>
          <w:szCs w:val="28"/>
        </w:rPr>
        <w:t xml:space="preserve"> points. Co-occurring difficulties may be seen in aspects of language, motor co-ordination, mental calculation, </w:t>
      </w:r>
      <w:proofErr w:type="gramStart"/>
      <w:r w:rsidRPr="00761965">
        <w:rPr>
          <w:rFonts w:ascii="Arial" w:hAnsi="Arial" w:cs="Arial"/>
          <w:sz w:val="28"/>
          <w:szCs w:val="28"/>
        </w:rPr>
        <w:t>concentration</w:t>
      </w:r>
      <w:proofErr w:type="gramEnd"/>
      <w:r w:rsidRPr="00761965">
        <w:rPr>
          <w:rFonts w:ascii="Arial" w:hAnsi="Arial" w:cs="Arial"/>
          <w:sz w:val="28"/>
          <w:szCs w:val="28"/>
        </w:rPr>
        <w:t xml:space="preserve"> and personal organisation, but these are not by themselves, markers of dyslexia.</w:t>
      </w:r>
      <w:r w:rsidR="00143221">
        <w:rPr>
          <w:rFonts w:ascii="Arial" w:hAnsi="Arial" w:cs="Arial"/>
          <w:sz w:val="28"/>
          <w:szCs w:val="28"/>
        </w:rPr>
        <w:t xml:space="preserve"> </w:t>
      </w:r>
    </w:p>
    <w:p w:rsidR="000552E0" w:rsidRDefault="000552E0" w:rsidP="003175B9">
      <w:pPr>
        <w:pStyle w:val="ListParagraph"/>
        <w:rPr>
          <w:rFonts w:ascii="Arial" w:hAnsi="Arial" w:cs="Arial"/>
          <w:sz w:val="28"/>
          <w:szCs w:val="28"/>
        </w:rPr>
      </w:pPr>
      <w:r>
        <w:rPr>
          <w:rFonts w:ascii="Arial" w:hAnsi="Arial" w:cs="Arial"/>
          <w:sz w:val="28"/>
          <w:szCs w:val="28"/>
        </w:rPr>
        <w:t xml:space="preserve">For more </w:t>
      </w:r>
      <w:proofErr w:type="gramStart"/>
      <w:r>
        <w:rPr>
          <w:rFonts w:ascii="Arial" w:hAnsi="Arial" w:cs="Arial"/>
          <w:sz w:val="28"/>
          <w:szCs w:val="28"/>
        </w:rPr>
        <w:t>information</w:t>
      </w:r>
      <w:proofErr w:type="gramEnd"/>
      <w:r>
        <w:rPr>
          <w:rFonts w:ascii="Arial" w:hAnsi="Arial" w:cs="Arial"/>
          <w:sz w:val="28"/>
          <w:szCs w:val="28"/>
        </w:rPr>
        <w:t xml:space="preserve"> please </w:t>
      </w:r>
      <w:r w:rsidR="003C310E">
        <w:rPr>
          <w:rFonts w:ascii="Arial" w:hAnsi="Arial" w:cs="Arial"/>
          <w:sz w:val="28"/>
          <w:szCs w:val="28"/>
        </w:rPr>
        <w:t>go to:</w:t>
      </w:r>
    </w:p>
    <w:p w:rsidR="00DB4645" w:rsidRDefault="0057741D" w:rsidP="003175B9">
      <w:pPr>
        <w:pStyle w:val="ListParagraph"/>
        <w:rPr>
          <w:rFonts w:ascii="Arial" w:hAnsi="Arial" w:cs="Arial"/>
          <w:sz w:val="28"/>
          <w:szCs w:val="28"/>
        </w:rPr>
      </w:pPr>
      <w:hyperlink r:id="rId21" w:history="1">
        <w:r w:rsidR="00DB4645" w:rsidRPr="004E044A">
          <w:rPr>
            <w:rStyle w:val="Hyperlink"/>
            <w:rFonts w:ascii="Arial" w:hAnsi="Arial" w:cs="Arial"/>
            <w:sz w:val="28"/>
            <w:szCs w:val="28"/>
          </w:rPr>
          <w:t>https://www.bdadyslexia.org.uk/dyslexia/about-dyslexia</w:t>
        </w:r>
      </w:hyperlink>
    </w:p>
    <w:p w:rsidR="00DB4645" w:rsidRDefault="00DB4645" w:rsidP="003175B9">
      <w:pPr>
        <w:pStyle w:val="ListParagraph"/>
        <w:rPr>
          <w:rFonts w:ascii="Arial" w:hAnsi="Arial" w:cs="Arial"/>
          <w:sz w:val="28"/>
          <w:szCs w:val="28"/>
        </w:rPr>
      </w:pPr>
    </w:p>
    <w:p w:rsidR="001033E5" w:rsidRPr="004914C3" w:rsidRDefault="002F5C26" w:rsidP="001033E5">
      <w:pPr>
        <w:pStyle w:val="ListParagraph"/>
        <w:numPr>
          <w:ilvl w:val="0"/>
          <w:numId w:val="1"/>
        </w:numPr>
        <w:rPr>
          <w:rFonts w:ascii="Arial" w:hAnsi="Arial" w:cs="Arial"/>
          <w:b/>
          <w:bCs/>
          <w:sz w:val="28"/>
          <w:szCs w:val="28"/>
        </w:rPr>
      </w:pPr>
      <w:r w:rsidRPr="004914C3">
        <w:rPr>
          <w:rFonts w:ascii="Arial" w:hAnsi="Arial" w:cs="Arial"/>
          <w:b/>
          <w:bCs/>
          <w:sz w:val="28"/>
          <w:szCs w:val="28"/>
        </w:rPr>
        <w:t>Dyscalculia</w:t>
      </w:r>
    </w:p>
    <w:p w:rsidR="001033E5" w:rsidRDefault="006974AC" w:rsidP="004914C3">
      <w:pPr>
        <w:pStyle w:val="ListParagraph"/>
        <w:rPr>
          <w:rFonts w:ascii="Arial" w:hAnsi="Arial" w:cs="Arial"/>
          <w:sz w:val="28"/>
          <w:szCs w:val="28"/>
        </w:rPr>
      </w:pPr>
      <w:r>
        <w:rPr>
          <w:rFonts w:ascii="Arial" w:hAnsi="Arial" w:cs="Arial"/>
          <w:sz w:val="28"/>
          <w:szCs w:val="28"/>
        </w:rPr>
        <w:t>D</w:t>
      </w:r>
      <w:r w:rsidR="004D212B" w:rsidRPr="004D212B">
        <w:rPr>
          <w:rFonts w:ascii="Arial" w:hAnsi="Arial" w:cs="Arial"/>
          <w:sz w:val="28"/>
          <w:szCs w:val="28"/>
        </w:rPr>
        <w:t>yscalculia refers to a difficulty with arithmetic. It should be noted that there is, currently, far less research in this area</w:t>
      </w:r>
      <w:r w:rsidR="00176BE1">
        <w:rPr>
          <w:rFonts w:ascii="Arial" w:hAnsi="Arial" w:cs="Arial"/>
          <w:sz w:val="28"/>
          <w:szCs w:val="28"/>
        </w:rPr>
        <w:t xml:space="preserve"> than other Neurodevelopmental conditions</w:t>
      </w:r>
      <w:r w:rsidR="004D212B" w:rsidRPr="004D212B">
        <w:rPr>
          <w:rFonts w:ascii="Arial" w:hAnsi="Arial" w:cs="Arial"/>
          <w:sz w:val="28"/>
          <w:szCs w:val="28"/>
        </w:rPr>
        <w:t>. Therefore, agreed definitions of dyscalculia are more difficult to find. The DSM-IV (Diagnostic and Statistical Manual of Mental Disorders, 4th ed., American Psychiatric Association, 2013) recommends a diagnosis of developmental dyscalculia when “mathematical ability, as measured by individually administered standardized tests, is substantially below that expected given the person’s chronological age, measured intelligence and age-appropriate education.”</w:t>
      </w:r>
    </w:p>
    <w:p w:rsidR="006B28C6" w:rsidRDefault="0057741D" w:rsidP="004914C3">
      <w:pPr>
        <w:pStyle w:val="ListParagraph"/>
        <w:rPr>
          <w:rFonts w:ascii="Arial" w:hAnsi="Arial" w:cs="Arial"/>
          <w:sz w:val="28"/>
          <w:szCs w:val="28"/>
        </w:rPr>
      </w:pPr>
      <w:hyperlink r:id="rId22" w:history="1">
        <w:r w:rsidR="005C5760" w:rsidRPr="004E044A">
          <w:rPr>
            <w:rStyle w:val="Hyperlink"/>
            <w:rFonts w:ascii="Arial" w:hAnsi="Arial" w:cs="Arial"/>
            <w:sz w:val="28"/>
            <w:szCs w:val="28"/>
          </w:rPr>
          <w:t>https://www.dyslexia.uk.net/specific-learning-difficulties/dyscalculia/</w:t>
        </w:r>
      </w:hyperlink>
    </w:p>
    <w:p w:rsidR="004914C3" w:rsidRPr="006974AC" w:rsidRDefault="004914C3" w:rsidP="006974AC">
      <w:pPr>
        <w:rPr>
          <w:rFonts w:ascii="Arial" w:hAnsi="Arial" w:cs="Arial"/>
          <w:sz w:val="28"/>
          <w:szCs w:val="28"/>
        </w:rPr>
      </w:pPr>
    </w:p>
    <w:p w:rsidR="00951367" w:rsidRPr="00951367" w:rsidRDefault="00951367" w:rsidP="00951367">
      <w:pPr>
        <w:rPr>
          <w:rFonts w:ascii="Arial" w:hAnsi="Arial" w:cs="Arial"/>
          <w:sz w:val="28"/>
          <w:szCs w:val="28"/>
        </w:rPr>
      </w:pPr>
    </w:p>
    <w:sectPr w:rsidR="00951367" w:rsidRPr="00951367">
      <w:headerReference w:type="even" r:id="rId23"/>
      <w:headerReference w:type="default" r:id="rId24"/>
      <w:footerReference w:type="even" r:id="rId25"/>
      <w:footerReference w:type="default" r:id="rId26"/>
      <w:headerReference w:type="first" r:id="rId27"/>
      <w:footerReference w:type="firs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741D" w:rsidRDefault="0057741D" w:rsidP="00901A89">
      <w:pPr>
        <w:spacing w:after="0" w:line="240" w:lineRule="auto"/>
      </w:pPr>
      <w:r>
        <w:separator/>
      </w:r>
    </w:p>
  </w:endnote>
  <w:endnote w:type="continuationSeparator" w:id="0">
    <w:p w:rsidR="0057741D" w:rsidRDefault="0057741D" w:rsidP="00901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A3A16" w:rsidRDefault="00FA3A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365E" w:rsidRDefault="0036365E">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rsidR="00F70783" w:rsidRDefault="00F70783" w:rsidP="00F70783">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A3A16" w:rsidRDefault="00FA3A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741D" w:rsidRDefault="0057741D" w:rsidP="00901A89">
      <w:pPr>
        <w:spacing w:after="0" w:line="240" w:lineRule="auto"/>
      </w:pPr>
      <w:r>
        <w:separator/>
      </w:r>
    </w:p>
  </w:footnote>
  <w:footnote w:type="continuationSeparator" w:id="0">
    <w:p w:rsidR="0057741D" w:rsidRDefault="0057741D" w:rsidP="00901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A3A16" w:rsidRDefault="00FA3A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1A89" w:rsidRDefault="00901A89" w:rsidP="00901A89">
    <w:pPr>
      <w:pStyle w:val="Header"/>
      <w:jc w:val="center"/>
    </w:pPr>
    <w:r>
      <w:rPr>
        <w:noProof/>
      </w:rPr>
      <w:drawing>
        <wp:inline distT="0" distB="0" distL="0" distR="0" wp14:anchorId="5AD0E1A8" wp14:editId="5D0B2240">
          <wp:extent cx="1625034" cy="575945"/>
          <wp:effectExtent l="0" t="0" r="0" b="0"/>
          <wp:docPr id="19" name="Picture 18" descr="Text&#10;&#10;Description automatically generated">
            <a:extLst xmlns:a="http://schemas.openxmlformats.org/drawingml/2006/main">
              <a:ext uri="{FF2B5EF4-FFF2-40B4-BE49-F238E27FC236}">
                <a16:creationId xmlns:a16="http://schemas.microsoft.com/office/drawing/2014/main" id="{9189C19F-DACC-49D9-AEB0-0A4D0F6043A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Text&#10;&#10;Description automatically generated">
                    <a:extLst>
                      <a:ext uri="{FF2B5EF4-FFF2-40B4-BE49-F238E27FC236}">
                        <a16:creationId xmlns:a16="http://schemas.microsoft.com/office/drawing/2014/main" id="{9189C19F-DACC-49D9-AEB0-0A4D0F6043AF}"/>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1641" cy="599552"/>
                  </a:xfrm>
                  <a:prstGeom prst="rect">
                    <a:avLst/>
                  </a:prstGeom>
                </pic:spPr>
              </pic:pic>
            </a:graphicData>
          </a:graphic>
        </wp:inline>
      </w:drawing>
    </w:r>
    <w:r w:rsidR="00DB54D5">
      <w:rPr>
        <w:noProof/>
      </w:rPr>
      <w:t xml:space="preserve">                  </w:t>
    </w:r>
    <w:r w:rsidR="00D73DD8">
      <w:rPr>
        <w:noProof/>
      </w:rPr>
      <w:t xml:space="preserve">   </w:t>
    </w:r>
    <w:r w:rsidR="00DB54D5">
      <w:rPr>
        <w:noProof/>
      </w:rPr>
      <w:t xml:space="preserve"> </w:t>
    </w:r>
    <w:r w:rsidR="00D73DD8">
      <w:rPr>
        <w:noProof/>
      </w:rPr>
      <w:t xml:space="preserve">                        </w:t>
    </w:r>
    <w:r w:rsidR="00FB4435">
      <w:rPr>
        <w:noProof/>
      </w:rPr>
      <w:t xml:space="preserve">       </w:t>
    </w:r>
    <w:r w:rsidR="00D73DD8">
      <w:rPr>
        <w:noProof/>
      </w:rPr>
      <w:t xml:space="preserve">                               </w:t>
    </w:r>
  </w:p>
  <w:p w:rsidR="00901A89" w:rsidRDefault="00901A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A3A16" w:rsidRDefault="00FA3A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A6DE4"/>
    <w:multiLevelType w:val="hybridMultilevel"/>
    <w:tmpl w:val="9C700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56326B5"/>
    <w:multiLevelType w:val="hybridMultilevel"/>
    <w:tmpl w:val="98846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A89"/>
    <w:rsid w:val="00051EB8"/>
    <w:rsid w:val="000552E0"/>
    <w:rsid w:val="0005592D"/>
    <w:rsid w:val="00087F1F"/>
    <w:rsid w:val="000B2D88"/>
    <w:rsid w:val="000B5F8F"/>
    <w:rsid w:val="000B61D3"/>
    <w:rsid w:val="000D210F"/>
    <w:rsid w:val="000F134D"/>
    <w:rsid w:val="000F7497"/>
    <w:rsid w:val="001033E5"/>
    <w:rsid w:val="00114BF9"/>
    <w:rsid w:val="001159FE"/>
    <w:rsid w:val="001227CF"/>
    <w:rsid w:val="00135F1E"/>
    <w:rsid w:val="001367BC"/>
    <w:rsid w:val="00143221"/>
    <w:rsid w:val="00165DF5"/>
    <w:rsid w:val="00166CA2"/>
    <w:rsid w:val="00172A29"/>
    <w:rsid w:val="00175F3F"/>
    <w:rsid w:val="00176BE1"/>
    <w:rsid w:val="001B09CD"/>
    <w:rsid w:val="001D7810"/>
    <w:rsid w:val="001F1D40"/>
    <w:rsid w:val="001F4A4B"/>
    <w:rsid w:val="001F7812"/>
    <w:rsid w:val="00200023"/>
    <w:rsid w:val="00202C87"/>
    <w:rsid w:val="00212070"/>
    <w:rsid w:val="00214018"/>
    <w:rsid w:val="00217B98"/>
    <w:rsid w:val="0024250D"/>
    <w:rsid w:val="00267190"/>
    <w:rsid w:val="00283A33"/>
    <w:rsid w:val="002B0828"/>
    <w:rsid w:val="002B5DD7"/>
    <w:rsid w:val="002D5FF7"/>
    <w:rsid w:val="002E7678"/>
    <w:rsid w:val="002E770D"/>
    <w:rsid w:val="002F5C26"/>
    <w:rsid w:val="00300D5D"/>
    <w:rsid w:val="00303600"/>
    <w:rsid w:val="003175B9"/>
    <w:rsid w:val="003231FC"/>
    <w:rsid w:val="00325F61"/>
    <w:rsid w:val="003365D4"/>
    <w:rsid w:val="00340D72"/>
    <w:rsid w:val="00343C24"/>
    <w:rsid w:val="0036365E"/>
    <w:rsid w:val="00366E1F"/>
    <w:rsid w:val="003719D2"/>
    <w:rsid w:val="00396EC1"/>
    <w:rsid w:val="00396F1E"/>
    <w:rsid w:val="003C310E"/>
    <w:rsid w:val="00406735"/>
    <w:rsid w:val="004405EF"/>
    <w:rsid w:val="00465C0D"/>
    <w:rsid w:val="004914C3"/>
    <w:rsid w:val="00494520"/>
    <w:rsid w:val="004A7076"/>
    <w:rsid w:val="004A7AE9"/>
    <w:rsid w:val="004D212B"/>
    <w:rsid w:val="004E65EC"/>
    <w:rsid w:val="004E6B13"/>
    <w:rsid w:val="004F3159"/>
    <w:rsid w:val="00507780"/>
    <w:rsid w:val="00515323"/>
    <w:rsid w:val="00553553"/>
    <w:rsid w:val="00555200"/>
    <w:rsid w:val="0056061F"/>
    <w:rsid w:val="005726A2"/>
    <w:rsid w:val="0057741D"/>
    <w:rsid w:val="00583725"/>
    <w:rsid w:val="00597F1B"/>
    <w:rsid w:val="005A6A0D"/>
    <w:rsid w:val="005B5239"/>
    <w:rsid w:val="005C1DF9"/>
    <w:rsid w:val="005C497B"/>
    <w:rsid w:val="005C5760"/>
    <w:rsid w:val="005F621D"/>
    <w:rsid w:val="006454A2"/>
    <w:rsid w:val="00655A07"/>
    <w:rsid w:val="006650B3"/>
    <w:rsid w:val="00665B66"/>
    <w:rsid w:val="0067783C"/>
    <w:rsid w:val="006842B4"/>
    <w:rsid w:val="00694418"/>
    <w:rsid w:val="006974AC"/>
    <w:rsid w:val="006B28C6"/>
    <w:rsid w:val="006D0AF6"/>
    <w:rsid w:val="006D7345"/>
    <w:rsid w:val="006F26B3"/>
    <w:rsid w:val="006F2918"/>
    <w:rsid w:val="007004C9"/>
    <w:rsid w:val="007166B6"/>
    <w:rsid w:val="007345B1"/>
    <w:rsid w:val="0073706B"/>
    <w:rsid w:val="007467D9"/>
    <w:rsid w:val="0075667D"/>
    <w:rsid w:val="0075799B"/>
    <w:rsid w:val="00761965"/>
    <w:rsid w:val="0076643F"/>
    <w:rsid w:val="0077117F"/>
    <w:rsid w:val="007727DF"/>
    <w:rsid w:val="007A208C"/>
    <w:rsid w:val="007A246E"/>
    <w:rsid w:val="007B60E5"/>
    <w:rsid w:val="007D389B"/>
    <w:rsid w:val="008060E6"/>
    <w:rsid w:val="00821592"/>
    <w:rsid w:val="0082579A"/>
    <w:rsid w:val="00832653"/>
    <w:rsid w:val="008534C0"/>
    <w:rsid w:val="0085650D"/>
    <w:rsid w:val="00890610"/>
    <w:rsid w:val="0089418D"/>
    <w:rsid w:val="0089677E"/>
    <w:rsid w:val="008A03E2"/>
    <w:rsid w:val="008B2188"/>
    <w:rsid w:val="008C3F1F"/>
    <w:rsid w:val="008D4C9E"/>
    <w:rsid w:val="008E08EA"/>
    <w:rsid w:val="00901A89"/>
    <w:rsid w:val="00932B76"/>
    <w:rsid w:val="00934D41"/>
    <w:rsid w:val="00937D39"/>
    <w:rsid w:val="00951367"/>
    <w:rsid w:val="00955E24"/>
    <w:rsid w:val="00963F3E"/>
    <w:rsid w:val="00977F42"/>
    <w:rsid w:val="00980953"/>
    <w:rsid w:val="009863B0"/>
    <w:rsid w:val="00990BEA"/>
    <w:rsid w:val="009A0C93"/>
    <w:rsid w:val="009A3D43"/>
    <w:rsid w:val="009B1503"/>
    <w:rsid w:val="009F66BD"/>
    <w:rsid w:val="00A11AC9"/>
    <w:rsid w:val="00A155AA"/>
    <w:rsid w:val="00A25394"/>
    <w:rsid w:val="00A26278"/>
    <w:rsid w:val="00A26316"/>
    <w:rsid w:val="00A263CF"/>
    <w:rsid w:val="00A27607"/>
    <w:rsid w:val="00A43760"/>
    <w:rsid w:val="00A5178C"/>
    <w:rsid w:val="00A6145A"/>
    <w:rsid w:val="00A630F6"/>
    <w:rsid w:val="00A80BD0"/>
    <w:rsid w:val="00A81D03"/>
    <w:rsid w:val="00A83B30"/>
    <w:rsid w:val="00A8406C"/>
    <w:rsid w:val="00A85F92"/>
    <w:rsid w:val="00A9221C"/>
    <w:rsid w:val="00AA07E6"/>
    <w:rsid w:val="00AF603F"/>
    <w:rsid w:val="00B41445"/>
    <w:rsid w:val="00B43CE8"/>
    <w:rsid w:val="00B451EE"/>
    <w:rsid w:val="00B66453"/>
    <w:rsid w:val="00B847EE"/>
    <w:rsid w:val="00B85C8C"/>
    <w:rsid w:val="00BA0750"/>
    <w:rsid w:val="00BA3AD3"/>
    <w:rsid w:val="00BB0918"/>
    <w:rsid w:val="00BC7D44"/>
    <w:rsid w:val="00BD1DED"/>
    <w:rsid w:val="00BD34F0"/>
    <w:rsid w:val="00BD7AE5"/>
    <w:rsid w:val="00BE2A2E"/>
    <w:rsid w:val="00BE40C5"/>
    <w:rsid w:val="00C030A1"/>
    <w:rsid w:val="00C12B64"/>
    <w:rsid w:val="00C235BF"/>
    <w:rsid w:val="00C26376"/>
    <w:rsid w:val="00C30064"/>
    <w:rsid w:val="00C5273E"/>
    <w:rsid w:val="00C550A5"/>
    <w:rsid w:val="00C6232B"/>
    <w:rsid w:val="00C9333A"/>
    <w:rsid w:val="00CA75C7"/>
    <w:rsid w:val="00CB62F2"/>
    <w:rsid w:val="00CB65E6"/>
    <w:rsid w:val="00CE16D6"/>
    <w:rsid w:val="00CE3F60"/>
    <w:rsid w:val="00D034D2"/>
    <w:rsid w:val="00D134C5"/>
    <w:rsid w:val="00D73DD8"/>
    <w:rsid w:val="00D7550E"/>
    <w:rsid w:val="00D75BD2"/>
    <w:rsid w:val="00D76647"/>
    <w:rsid w:val="00D81570"/>
    <w:rsid w:val="00D9676E"/>
    <w:rsid w:val="00DA5C0A"/>
    <w:rsid w:val="00DB4645"/>
    <w:rsid w:val="00DB54D5"/>
    <w:rsid w:val="00DC2DF4"/>
    <w:rsid w:val="00DF0B2D"/>
    <w:rsid w:val="00DF2017"/>
    <w:rsid w:val="00E110BA"/>
    <w:rsid w:val="00E1625D"/>
    <w:rsid w:val="00E307F3"/>
    <w:rsid w:val="00E31151"/>
    <w:rsid w:val="00E53A82"/>
    <w:rsid w:val="00E70098"/>
    <w:rsid w:val="00EC4CEF"/>
    <w:rsid w:val="00EE0B44"/>
    <w:rsid w:val="00F03116"/>
    <w:rsid w:val="00F2234C"/>
    <w:rsid w:val="00F2719F"/>
    <w:rsid w:val="00F4746C"/>
    <w:rsid w:val="00F70783"/>
    <w:rsid w:val="00F824DB"/>
    <w:rsid w:val="00F9205E"/>
    <w:rsid w:val="00F93572"/>
    <w:rsid w:val="00F936DB"/>
    <w:rsid w:val="00FA3A16"/>
    <w:rsid w:val="00FB4435"/>
    <w:rsid w:val="00FC5DDC"/>
    <w:rsid w:val="00FE1AA9"/>
    <w:rsid w:val="00FE1FB2"/>
    <w:rsid w:val="00FE4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16BA5"/>
  <w15:chartTrackingRefBased/>
  <w15:docId w15:val="{070D6F07-79FD-4459-80BA-25E6DDBBD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1A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1A89"/>
  </w:style>
  <w:style w:type="paragraph" w:styleId="Footer">
    <w:name w:val="footer"/>
    <w:basedOn w:val="Normal"/>
    <w:link w:val="FooterChar"/>
    <w:uiPriority w:val="99"/>
    <w:unhideWhenUsed/>
    <w:rsid w:val="00901A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1A89"/>
  </w:style>
  <w:style w:type="paragraph" w:styleId="ListParagraph">
    <w:name w:val="List Paragraph"/>
    <w:basedOn w:val="Normal"/>
    <w:uiPriority w:val="34"/>
    <w:qFormat/>
    <w:rsid w:val="001033E5"/>
    <w:pPr>
      <w:ind w:left="720"/>
      <w:contextualSpacing/>
    </w:pPr>
  </w:style>
  <w:style w:type="character" w:styleId="Hyperlink">
    <w:name w:val="Hyperlink"/>
    <w:basedOn w:val="DefaultParagraphFont"/>
    <w:uiPriority w:val="99"/>
    <w:unhideWhenUsed/>
    <w:rsid w:val="00DB4645"/>
    <w:rPr>
      <w:color w:val="0563C1" w:themeColor="hyperlink"/>
      <w:u w:val="single"/>
    </w:rPr>
  </w:style>
  <w:style w:type="character" w:styleId="UnresolvedMention">
    <w:name w:val="Unresolved Mention"/>
    <w:basedOn w:val="DefaultParagraphFont"/>
    <w:uiPriority w:val="99"/>
    <w:semiHidden/>
    <w:unhideWhenUsed/>
    <w:rsid w:val="00DB4645"/>
    <w:rPr>
      <w:color w:val="605E5C"/>
      <w:shd w:val="clear" w:color="auto" w:fill="E1DFDD"/>
    </w:rPr>
  </w:style>
  <w:style w:type="character" w:styleId="HTMLCite">
    <w:name w:val="HTML Cite"/>
    <w:basedOn w:val="DefaultParagraphFont"/>
    <w:uiPriority w:val="99"/>
    <w:semiHidden/>
    <w:unhideWhenUsed/>
    <w:rsid w:val="00832653"/>
    <w:rPr>
      <w:i/>
      <w:iCs/>
    </w:rPr>
  </w:style>
  <w:style w:type="paragraph" w:styleId="NormalWeb">
    <w:name w:val="Normal (Web)"/>
    <w:basedOn w:val="Normal"/>
    <w:uiPriority w:val="99"/>
    <w:unhideWhenUsed/>
    <w:rsid w:val="00A81D0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A6A0D"/>
    <w:rPr>
      <w:sz w:val="16"/>
      <w:szCs w:val="16"/>
    </w:rPr>
  </w:style>
  <w:style w:type="paragraph" w:styleId="CommentText">
    <w:name w:val="annotation text"/>
    <w:basedOn w:val="Normal"/>
    <w:link w:val="CommentTextChar"/>
    <w:uiPriority w:val="99"/>
    <w:semiHidden/>
    <w:unhideWhenUsed/>
    <w:rsid w:val="005A6A0D"/>
    <w:pPr>
      <w:spacing w:line="240" w:lineRule="auto"/>
    </w:pPr>
    <w:rPr>
      <w:sz w:val="20"/>
      <w:szCs w:val="20"/>
    </w:rPr>
  </w:style>
  <w:style w:type="character" w:customStyle="1" w:styleId="CommentTextChar">
    <w:name w:val="Comment Text Char"/>
    <w:basedOn w:val="DefaultParagraphFont"/>
    <w:link w:val="CommentText"/>
    <w:uiPriority w:val="99"/>
    <w:semiHidden/>
    <w:rsid w:val="005A6A0D"/>
    <w:rPr>
      <w:sz w:val="20"/>
      <w:szCs w:val="20"/>
    </w:rPr>
  </w:style>
  <w:style w:type="paragraph" w:styleId="CommentSubject">
    <w:name w:val="annotation subject"/>
    <w:basedOn w:val="CommentText"/>
    <w:next w:val="CommentText"/>
    <w:link w:val="CommentSubjectChar"/>
    <w:uiPriority w:val="99"/>
    <w:semiHidden/>
    <w:unhideWhenUsed/>
    <w:rsid w:val="005A6A0D"/>
    <w:rPr>
      <w:b/>
      <w:bCs/>
    </w:rPr>
  </w:style>
  <w:style w:type="character" w:customStyle="1" w:styleId="CommentSubjectChar">
    <w:name w:val="Comment Subject Char"/>
    <w:basedOn w:val="CommentTextChar"/>
    <w:link w:val="CommentSubject"/>
    <w:uiPriority w:val="99"/>
    <w:semiHidden/>
    <w:rsid w:val="005A6A0D"/>
    <w:rPr>
      <w:b/>
      <w:bCs/>
      <w:sz w:val="20"/>
      <w:szCs w:val="20"/>
    </w:rPr>
  </w:style>
  <w:style w:type="paragraph" w:styleId="Revision">
    <w:name w:val="Revision"/>
    <w:hidden/>
    <w:uiPriority w:val="99"/>
    <w:semiHidden/>
    <w:rsid w:val="005A6A0D"/>
    <w:pPr>
      <w:spacing w:after="0" w:line="240" w:lineRule="auto"/>
    </w:pPr>
  </w:style>
  <w:style w:type="paragraph" w:styleId="BalloonText">
    <w:name w:val="Balloon Text"/>
    <w:basedOn w:val="Normal"/>
    <w:link w:val="BalloonTextChar"/>
    <w:uiPriority w:val="99"/>
    <w:semiHidden/>
    <w:unhideWhenUsed/>
    <w:rsid w:val="005A6A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6A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974815">
      <w:bodyDiv w:val="1"/>
      <w:marLeft w:val="0"/>
      <w:marRight w:val="0"/>
      <w:marTop w:val="0"/>
      <w:marBottom w:val="0"/>
      <w:divBdr>
        <w:top w:val="none" w:sz="0" w:space="0" w:color="auto"/>
        <w:left w:val="none" w:sz="0" w:space="0" w:color="auto"/>
        <w:bottom w:val="none" w:sz="0" w:space="0" w:color="auto"/>
        <w:right w:val="none" w:sz="0" w:space="0" w:color="auto"/>
      </w:divBdr>
    </w:div>
    <w:div w:id="135333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ism.org.uk/advice-and-guidance/topics/physical-health/sleep" TargetMode="External"/><Relationship Id="rId13" Type="http://schemas.openxmlformats.org/officeDocument/2006/relationships/hyperlink" Target="https://www.autistica.org.uk/downloads/files/Epilepsy-autism-E-LEAFLET.pdf" TargetMode="External"/><Relationship Id="rId18" Type="http://schemas.openxmlformats.org/officeDocument/2006/relationships/hyperlink" Target="https://www.nhs.uk/conditions/autism/other-conditions/"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bdadyslexia.org.uk/dyslexia/about-dyslexia" TargetMode="External"/><Relationship Id="rId7" Type="http://schemas.openxmlformats.org/officeDocument/2006/relationships/endnotes" Target="endnotes.xml"/><Relationship Id="rId12" Type="http://schemas.openxmlformats.org/officeDocument/2006/relationships/hyperlink" Target="https://www.nhs.uk/conditions/Epilepsy/" TargetMode="External"/><Relationship Id="rId17" Type="http://schemas.openxmlformats.org/officeDocument/2006/relationships/hyperlink" Target="https://www.nhs.uk/conditions/ehlers-danlos-syndromes/"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etwork.autism.org.uk/forum-discussion/autismaspergers-and-fibromyalgia" TargetMode="External"/><Relationship Id="rId20" Type="http://schemas.openxmlformats.org/officeDocument/2006/relationships/hyperlink" Target="https://dyspraxiafoundation.org.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ilepsy.org.uk"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nhs.uk/conditions/Fibromyalgia/"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autism.org.uk/advice-and-guidance/topics/behaviour/eating" TargetMode="External"/><Relationship Id="rId19" Type="http://schemas.openxmlformats.org/officeDocument/2006/relationships/hyperlink" Target="https://www.adhdfoundation.org.uk/" TargetMode="External"/><Relationship Id="rId4" Type="http://schemas.openxmlformats.org/officeDocument/2006/relationships/settings" Target="settings.xml"/><Relationship Id="rId9" Type="http://schemas.openxmlformats.org/officeDocument/2006/relationships/hyperlink" Target="https://autismwales.org/wp-content/uploads/2020/09/1-Autism-and-Eating.pdf" TargetMode="External"/><Relationship Id="rId14" Type="http://schemas.openxmlformats.org/officeDocument/2006/relationships/hyperlink" Target="https://network.autism.org.uk/sites/default/files/ckfinder/files/Autism%20and%20epilepsy%20PDF(1).pdf" TargetMode="External"/><Relationship Id="rId22" Type="http://schemas.openxmlformats.org/officeDocument/2006/relationships/hyperlink" Target="https://www.dyslexia.uk.net/specific-learning-difficulties/dyscalculia/"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Hir16</b:Tag>
    <b:SourceType>JournalArticle</b:SourceType>
    <b:Guid>{47E06B89-576A-4BC5-8D61-A6E00EDBB4B2}</b:Guid>
    <b:Title>Premature mortality in autism spectrum disorder.</b:Title>
    <b:Year>2016</b:Year>
    <b:Author>
      <b:Author>
        <b:NameList>
          <b:Person>
            <b:Last>Hirvikoski</b:Last>
            <b:First>T,</b:First>
            <b:Middle>Mittendorfer-Rutz, E., Boman, M. et al. (2016).</b:Middle>
          </b:Person>
        </b:NameList>
      </b:Author>
    </b:Author>
    <b:JournalName>British Journal of Psychiatry</b:JournalName>
    <b:RefOrder>1</b:RefOrder>
  </b:Source>
</b:Sources>
</file>

<file path=customXml/itemProps1.xml><?xml version="1.0" encoding="utf-8"?>
<ds:datastoreItem xmlns:ds="http://schemas.openxmlformats.org/officeDocument/2006/customXml" ds:itemID="{A2EA8AD6-C988-4D15-BFD1-EC161C58E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dc:creator>
  <cp:keywords/>
  <dc:description/>
  <cp:lastModifiedBy>Ieuan Rees</cp:lastModifiedBy>
  <cp:revision>1</cp:revision>
  <dcterms:created xsi:type="dcterms:W3CDTF">2022-03-16T10:55:00Z</dcterms:created>
  <dcterms:modified xsi:type="dcterms:W3CDTF">2022-03-16T10:55:00Z</dcterms:modified>
</cp:coreProperties>
</file>